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491" w:rsidRDefault="00344491" w:rsidP="00BD4AF9">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Published in </w:t>
      </w:r>
      <w:r>
        <w:rPr>
          <w:i/>
        </w:rPr>
        <w:t xml:space="preserve">Global Journal of Agricultural Research </w:t>
      </w:r>
      <w:r>
        <w:t xml:space="preserve">(2015), </w:t>
      </w:r>
      <w:r>
        <w:rPr>
          <w:i/>
        </w:rPr>
        <w:t>3</w:t>
      </w:r>
      <w:r>
        <w:t>(3): 11-24</w:t>
      </w:r>
    </w:p>
    <w:p w:rsidR="00993827" w:rsidRDefault="00BD4AF9" w:rsidP="00BD4AF9">
      <w:pPr>
        <w:spacing w:before="240"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FARMERS’ PERCEPTION OF SOIL: IMPLICATIONS </w:t>
      </w:r>
      <w:r w:rsidR="00650B9B">
        <w:rPr>
          <w:rFonts w:ascii="Times New Roman" w:hAnsi="Times New Roman" w:cs="Times New Roman"/>
          <w:b/>
          <w:sz w:val="24"/>
          <w:szCs w:val="24"/>
        </w:rPr>
        <w:t xml:space="preserve">FOR </w:t>
      </w:r>
      <w:r>
        <w:rPr>
          <w:rFonts w:ascii="Times New Roman" w:hAnsi="Times New Roman" w:cs="Times New Roman"/>
          <w:b/>
          <w:sz w:val="24"/>
          <w:szCs w:val="24"/>
        </w:rPr>
        <w:t>SOIL CONSERVATION AND SUSTAINABLE AGRICULTURE IN THE UK</w:t>
      </w:r>
    </w:p>
    <w:p w:rsidR="00BD4AF9" w:rsidRPr="00BD4AF9" w:rsidRDefault="00BD4AF9" w:rsidP="00BD4AF9">
      <w:pPr>
        <w:spacing w:before="240" w:after="0" w:line="240" w:lineRule="auto"/>
        <w:jc w:val="center"/>
        <w:rPr>
          <w:rFonts w:ascii="Times New Roman" w:hAnsi="Times New Roman" w:cs="Times New Roman"/>
          <w:b/>
          <w:sz w:val="24"/>
          <w:szCs w:val="24"/>
        </w:rPr>
      </w:pPr>
    </w:p>
    <w:p w:rsidR="00BD4AF9" w:rsidRPr="00BD4AF9" w:rsidRDefault="00BD4AF9" w:rsidP="00BD4AF9">
      <w:pPr>
        <w:pStyle w:val="emsd"/>
        <w:spacing w:before="120" w:after="120"/>
        <w:jc w:val="center"/>
        <w:rPr>
          <w:b/>
        </w:rPr>
      </w:pPr>
      <w:bookmarkStart w:id="0" w:name="OLE_LINK413"/>
      <w:bookmarkStart w:id="1" w:name="OLE_LINK414"/>
      <w:r w:rsidRPr="00BD4AF9">
        <w:rPr>
          <w:b/>
        </w:rPr>
        <w:t>Franklin</w:t>
      </w:r>
      <w:bookmarkEnd w:id="0"/>
      <w:bookmarkEnd w:id="1"/>
      <w:r w:rsidRPr="00BD4AF9">
        <w:rPr>
          <w:b/>
        </w:rPr>
        <w:t xml:space="preserve"> I. Duruiheoma (Corresponding author)</w:t>
      </w:r>
    </w:p>
    <w:p w:rsidR="00BD4AF9" w:rsidRPr="00BD4AF9" w:rsidRDefault="00BD4AF9" w:rsidP="00BD4AF9">
      <w:pPr>
        <w:pStyle w:val="emsd"/>
        <w:spacing w:before="120" w:after="120"/>
        <w:jc w:val="center"/>
        <w:rPr>
          <w:i/>
        </w:rPr>
      </w:pPr>
      <w:r w:rsidRPr="00BD4AF9">
        <w:rPr>
          <w:i/>
        </w:rPr>
        <w:t>Department of Biological Sciences, University of Chester</w:t>
      </w:r>
    </w:p>
    <w:p w:rsidR="00BD4AF9" w:rsidRDefault="00BD4AF9" w:rsidP="00BD4AF9">
      <w:pPr>
        <w:pStyle w:val="emsd"/>
        <w:spacing w:before="120" w:after="120"/>
        <w:jc w:val="center"/>
      </w:pPr>
      <w:r w:rsidRPr="00996C7B">
        <w:rPr>
          <w:bCs w:val="0"/>
        </w:rPr>
        <w:t>E-mail:</w:t>
      </w:r>
      <w:r>
        <w:t xml:space="preserve"> </w:t>
      </w:r>
      <w:hyperlink r:id="rId9" w:history="1">
        <w:r w:rsidR="009E1B74" w:rsidRPr="00975D6C">
          <w:rPr>
            <w:rStyle w:val="Hyperlink"/>
          </w:rPr>
          <w:t>f.duruiheoma@chester.ac.uk</w:t>
        </w:r>
      </w:hyperlink>
      <w:r w:rsidR="009E1B74">
        <w:t xml:space="preserve"> </w:t>
      </w:r>
    </w:p>
    <w:p w:rsidR="00BD4AF9" w:rsidRDefault="00BD4AF9" w:rsidP="00BD4AF9">
      <w:pPr>
        <w:pStyle w:val="emsd"/>
        <w:spacing w:before="120" w:after="120"/>
        <w:jc w:val="center"/>
      </w:pPr>
    </w:p>
    <w:p w:rsidR="00BD4AF9" w:rsidRPr="00BD4AF9" w:rsidRDefault="00BD4AF9" w:rsidP="00BD4AF9">
      <w:pPr>
        <w:pStyle w:val="emsd"/>
        <w:spacing w:before="120" w:after="120"/>
        <w:jc w:val="center"/>
        <w:rPr>
          <w:b/>
        </w:rPr>
      </w:pPr>
      <w:r w:rsidRPr="00BD4AF9">
        <w:rPr>
          <w:b/>
        </w:rPr>
        <w:t>Cynthia V. Burek</w:t>
      </w:r>
    </w:p>
    <w:p w:rsidR="00BD4AF9" w:rsidRDefault="00BD4AF9" w:rsidP="00116E8F">
      <w:pPr>
        <w:pStyle w:val="emsd"/>
        <w:spacing w:before="120" w:after="120"/>
        <w:jc w:val="center"/>
        <w:rPr>
          <w:i/>
        </w:rPr>
      </w:pPr>
      <w:r w:rsidRPr="00BD4AF9">
        <w:rPr>
          <w:i/>
        </w:rPr>
        <w:t xml:space="preserve">Department of Biological </w:t>
      </w:r>
      <w:r w:rsidR="00116E8F">
        <w:rPr>
          <w:i/>
        </w:rPr>
        <w:t>Sciences, University of Chester</w:t>
      </w:r>
    </w:p>
    <w:p w:rsidR="00116E8F" w:rsidRPr="00116E8F" w:rsidRDefault="00116E8F" w:rsidP="00116E8F">
      <w:pPr>
        <w:pStyle w:val="emsd"/>
        <w:spacing w:before="120" w:after="120"/>
        <w:jc w:val="center"/>
        <w:rPr>
          <w:i/>
        </w:rPr>
      </w:pPr>
    </w:p>
    <w:p w:rsidR="00BD4AF9" w:rsidRPr="00BD4AF9" w:rsidRDefault="00BD4AF9" w:rsidP="00BD4AF9">
      <w:pPr>
        <w:pStyle w:val="emsd"/>
        <w:spacing w:before="120" w:after="120"/>
        <w:jc w:val="center"/>
        <w:rPr>
          <w:b/>
        </w:rPr>
      </w:pPr>
      <w:r w:rsidRPr="00BD4AF9">
        <w:rPr>
          <w:b/>
        </w:rPr>
        <w:t>Graham Bonwick</w:t>
      </w:r>
    </w:p>
    <w:p w:rsidR="00BD4AF9" w:rsidRPr="00BD4AF9" w:rsidRDefault="00BD4AF9" w:rsidP="00BD4AF9">
      <w:pPr>
        <w:pStyle w:val="emsd"/>
        <w:spacing w:before="120" w:after="120"/>
        <w:jc w:val="center"/>
        <w:rPr>
          <w:i/>
        </w:rPr>
      </w:pPr>
      <w:r w:rsidRPr="00BD4AF9">
        <w:rPr>
          <w:i/>
        </w:rPr>
        <w:t>The Institute of Food Science and Innovation, University of Chester</w:t>
      </w:r>
    </w:p>
    <w:p w:rsidR="00BD4AF9" w:rsidRDefault="00BD4AF9" w:rsidP="00BD4AF9">
      <w:pPr>
        <w:pStyle w:val="emsd"/>
        <w:spacing w:before="120" w:after="120"/>
        <w:jc w:val="center"/>
      </w:pPr>
    </w:p>
    <w:p w:rsidR="00BD4AF9" w:rsidRPr="00BD4AF9" w:rsidRDefault="00BD4AF9" w:rsidP="00BD4AF9">
      <w:pPr>
        <w:pStyle w:val="emsd"/>
        <w:spacing w:before="120" w:after="120"/>
        <w:jc w:val="center"/>
        <w:rPr>
          <w:b/>
        </w:rPr>
      </w:pPr>
      <w:r w:rsidRPr="00BD4AF9">
        <w:rPr>
          <w:b/>
        </w:rPr>
        <w:t>Roy Alexander</w:t>
      </w:r>
    </w:p>
    <w:p w:rsidR="00BD4AF9" w:rsidRPr="00BD4AF9" w:rsidRDefault="00BD4AF9" w:rsidP="00BD4AF9">
      <w:pPr>
        <w:pStyle w:val="emsd"/>
        <w:spacing w:before="120" w:after="120"/>
        <w:jc w:val="center"/>
        <w:rPr>
          <w:i/>
        </w:rPr>
      </w:pPr>
      <w:r w:rsidRPr="00BD4AF9">
        <w:rPr>
          <w:i/>
        </w:rPr>
        <w:t>Department of G</w:t>
      </w:r>
      <w:r w:rsidR="00650B9B">
        <w:rPr>
          <w:i/>
        </w:rPr>
        <w:t>eography and International Development</w:t>
      </w:r>
      <w:r w:rsidRPr="00BD4AF9">
        <w:rPr>
          <w:i/>
        </w:rPr>
        <w:t>, University of Chester</w:t>
      </w:r>
    </w:p>
    <w:p w:rsidR="00116E8F" w:rsidRDefault="002C68A5" w:rsidP="00993827">
      <w:p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Abstract</w:t>
      </w:r>
    </w:p>
    <w:p w:rsidR="00116E8F" w:rsidRPr="002C68A5" w:rsidRDefault="00650B9B" w:rsidP="00116E8F">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We identify </w:t>
      </w:r>
      <w:r w:rsidR="00116E8F">
        <w:rPr>
          <w:rFonts w:ascii="Times New Roman" w:hAnsi="Times New Roman" w:cs="Times New Roman"/>
          <w:i/>
          <w:sz w:val="24"/>
          <w:szCs w:val="24"/>
        </w:rPr>
        <w:t>UK farmers</w:t>
      </w:r>
      <w:r>
        <w:rPr>
          <w:rFonts w:ascii="Times New Roman" w:hAnsi="Times New Roman" w:cs="Times New Roman"/>
          <w:i/>
          <w:sz w:val="24"/>
          <w:szCs w:val="24"/>
        </w:rPr>
        <w:t>’</w:t>
      </w:r>
      <w:r w:rsidR="00116E8F">
        <w:rPr>
          <w:rFonts w:ascii="Times New Roman" w:hAnsi="Times New Roman" w:cs="Times New Roman"/>
          <w:i/>
          <w:sz w:val="24"/>
          <w:szCs w:val="24"/>
        </w:rPr>
        <w:t xml:space="preserve"> </w:t>
      </w:r>
      <w:r>
        <w:rPr>
          <w:rFonts w:ascii="Times New Roman" w:hAnsi="Times New Roman" w:cs="Times New Roman"/>
          <w:i/>
          <w:sz w:val="24"/>
          <w:szCs w:val="24"/>
        </w:rPr>
        <w:t>perception</w:t>
      </w:r>
      <w:r w:rsidR="00116E8F">
        <w:rPr>
          <w:rFonts w:ascii="Times New Roman" w:hAnsi="Times New Roman" w:cs="Times New Roman"/>
          <w:i/>
          <w:sz w:val="24"/>
          <w:szCs w:val="24"/>
        </w:rPr>
        <w:t xml:space="preserve"> of soil, awareness of soil </w:t>
      </w:r>
      <w:r>
        <w:rPr>
          <w:rFonts w:ascii="Times New Roman" w:hAnsi="Times New Roman" w:cs="Times New Roman"/>
          <w:i/>
          <w:sz w:val="24"/>
          <w:szCs w:val="24"/>
        </w:rPr>
        <w:t>in terms of</w:t>
      </w:r>
      <w:r w:rsidR="000B0DEB">
        <w:rPr>
          <w:rFonts w:ascii="Times New Roman" w:hAnsi="Times New Roman" w:cs="Times New Roman"/>
          <w:i/>
          <w:sz w:val="24"/>
          <w:szCs w:val="24"/>
        </w:rPr>
        <w:t xml:space="preserve"> </w:t>
      </w:r>
      <w:r>
        <w:rPr>
          <w:rFonts w:ascii="Times New Roman" w:hAnsi="Times New Roman" w:cs="Times New Roman"/>
          <w:i/>
          <w:sz w:val="24"/>
          <w:szCs w:val="24"/>
        </w:rPr>
        <w:t>how they describe it</w:t>
      </w:r>
      <w:r w:rsidR="00116E8F">
        <w:rPr>
          <w:rFonts w:ascii="Times New Roman" w:hAnsi="Times New Roman" w:cs="Times New Roman"/>
          <w:i/>
          <w:sz w:val="24"/>
          <w:szCs w:val="24"/>
        </w:rPr>
        <w:t>,</w:t>
      </w:r>
      <w:r w:rsidR="00916327">
        <w:rPr>
          <w:rFonts w:ascii="Times New Roman" w:hAnsi="Times New Roman" w:cs="Times New Roman"/>
          <w:i/>
          <w:sz w:val="24"/>
          <w:szCs w:val="24"/>
        </w:rPr>
        <w:t xml:space="preserve"> their awareness of its benefits other for than crop production, their</w:t>
      </w:r>
      <w:r w:rsidR="00116E8F">
        <w:rPr>
          <w:rFonts w:ascii="Times New Roman" w:hAnsi="Times New Roman" w:cs="Times New Roman"/>
          <w:i/>
          <w:sz w:val="24"/>
          <w:szCs w:val="24"/>
        </w:rPr>
        <w:t xml:space="preserve"> familiarity with soil conservation, and </w:t>
      </w:r>
      <w:r w:rsidR="00916327">
        <w:rPr>
          <w:rFonts w:ascii="Times New Roman" w:hAnsi="Times New Roman" w:cs="Times New Roman"/>
          <w:i/>
          <w:sz w:val="24"/>
          <w:szCs w:val="24"/>
        </w:rPr>
        <w:t>their opinions on soil protection</w:t>
      </w:r>
      <w:r w:rsidR="00116E8F">
        <w:rPr>
          <w:rFonts w:ascii="Times New Roman" w:hAnsi="Times New Roman" w:cs="Times New Roman"/>
          <w:i/>
          <w:sz w:val="24"/>
          <w:szCs w:val="24"/>
        </w:rPr>
        <w:t xml:space="preserve"> </w:t>
      </w:r>
      <w:r w:rsidR="00916327">
        <w:rPr>
          <w:rFonts w:ascii="Times New Roman" w:hAnsi="Times New Roman" w:cs="Times New Roman"/>
          <w:i/>
          <w:sz w:val="24"/>
          <w:szCs w:val="24"/>
        </w:rPr>
        <w:t>and the value</w:t>
      </w:r>
      <w:r w:rsidR="00116E8F">
        <w:rPr>
          <w:rFonts w:ascii="Times New Roman" w:hAnsi="Times New Roman" w:cs="Times New Roman"/>
          <w:i/>
          <w:sz w:val="24"/>
          <w:szCs w:val="24"/>
        </w:rPr>
        <w:t xml:space="preserve"> </w:t>
      </w:r>
      <w:r w:rsidR="00916327">
        <w:rPr>
          <w:rFonts w:ascii="Times New Roman" w:hAnsi="Times New Roman" w:cs="Times New Roman"/>
          <w:i/>
          <w:sz w:val="24"/>
          <w:szCs w:val="24"/>
        </w:rPr>
        <w:t xml:space="preserve">of </w:t>
      </w:r>
      <w:r w:rsidR="00116E8F">
        <w:rPr>
          <w:rFonts w:ascii="Times New Roman" w:hAnsi="Times New Roman" w:cs="Times New Roman"/>
          <w:i/>
          <w:sz w:val="24"/>
          <w:szCs w:val="24"/>
        </w:rPr>
        <w:t xml:space="preserve">organic fertilizers. Data </w:t>
      </w:r>
      <w:r w:rsidR="00916327">
        <w:rPr>
          <w:rFonts w:ascii="Times New Roman" w:hAnsi="Times New Roman" w:cs="Times New Roman"/>
          <w:i/>
          <w:sz w:val="24"/>
          <w:szCs w:val="24"/>
        </w:rPr>
        <w:t>were</w:t>
      </w:r>
      <w:r w:rsidR="004C3590">
        <w:rPr>
          <w:rFonts w:ascii="Times New Roman" w:hAnsi="Times New Roman" w:cs="Times New Roman"/>
          <w:i/>
          <w:sz w:val="24"/>
          <w:szCs w:val="24"/>
        </w:rPr>
        <w:t xml:space="preserve"> collected with the aid of social media using both Twitter and electronic mail to distribute </w:t>
      </w:r>
      <w:r w:rsidR="00916327">
        <w:rPr>
          <w:rFonts w:ascii="Times New Roman" w:hAnsi="Times New Roman" w:cs="Times New Roman"/>
          <w:i/>
          <w:sz w:val="24"/>
          <w:szCs w:val="24"/>
        </w:rPr>
        <w:t xml:space="preserve">a survey link to farmers. </w:t>
      </w:r>
      <w:r w:rsidR="004C3590">
        <w:rPr>
          <w:rFonts w:ascii="Times New Roman" w:hAnsi="Times New Roman" w:cs="Times New Roman"/>
          <w:i/>
          <w:sz w:val="24"/>
          <w:szCs w:val="24"/>
        </w:rPr>
        <w:t>UK</w:t>
      </w:r>
      <w:r w:rsidR="00916327">
        <w:rPr>
          <w:rFonts w:ascii="Times New Roman" w:hAnsi="Times New Roman" w:cs="Times New Roman"/>
          <w:i/>
          <w:sz w:val="24"/>
          <w:szCs w:val="24"/>
        </w:rPr>
        <w:t xml:space="preserve"> yellow pages</w:t>
      </w:r>
      <w:r w:rsidR="004C3590">
        <w:rPr>
          <w:rFonts w:ascii="Times New Roman" w:hAnsi="Times New Roman" w:cs="Times New Roman"/>
          <w:i/>
          <w:sz w:val="24"/>
          <w:szCs w:val="24"/>
        </w:rPr>
        <w:t>, Natural England directory and Twitter were used to search</w:t>
      </w:r>
      <w:r w:rsidR="0040146A">
        <w:rPr>
          <w:rFonts w:ascii="Times New Roman" w:hAnsi="Times New Roman" w:cs="Times New Roman"/>
          <w:i/>
          <w:sz w:val="24"/>
          <w:szCs w:val="24"/>
        </w:rPr>
        <w:t xml:space="preserve"> for farms</w:t>
      </w:r>
      <w:r w:rsidR="00916327">
        <w:rPr>
          <w:rFonts w:ascii="Times New Roman" w:hAnsi="Times New Roman" w:cs="Times New Roman"/>
          <w:i/>
          <w:sz w:val="24"/>
          <w:szCs w:val="24"/>
        </w:rPr>
        <w:t>. D</w:t>
      </w:r>
      <w:r w:rsidR="004C3590">
        <w:rPr>
          <w:rFonts w:ascii="Times New Roman" w:hAnsi="Times New Roman" w:cs="Times New Roman"/>
          <w:i/>
          <w:sz w:val="24"/>
          <w:szCs w:val="24"/>
        </w:rPr>
        <w:t xml:space="preserve">ata </w:t>
      </w:r>
      <w:r w:rsidR="00916327">
        <w:rPr>
          <w:rFonts w:ascii="Times New Roman" w:hAnsi="Times New Roman" w:cs="Times New Roman"/>
          <w:i/>
          <w:sz w:val="24"/>
          <w:szCs w:val="24"/>
        </w:rPr>
        <w:t>were</w:t>
      </w:r>
      <w:r w:rsidR="004C3590">
        <w:rPr>
          <w:rFonts w:ascii="Times New Roman" w:hAnsi="Times New Roman" w:cs="Times New Roman"/>
          <w:i/>
          <w:sz w:val="24"/>
          <w:szCs w:val="24"/>
        </w:rPr>
        <w:t xml:space="preserve"> analysed </w:t>
      </w:r>
      <w:r w:rsidR="00916327">
        <w:rPr>
          <w:rFonts w:ascii="Times New Roman" w:hAnsi="Times New Roman" w:cs="Times New Roman"/>
          <w:i/>
          <w:sz w:val="24"/>
          <w:szCs w:val="24"/>
        </w:rPr>
        <w:t>using</w:t>
      </w:r>
      <w:r w:rsidR="004C3590">
        <w:rPr>
          <w:rFonts w:ascii="Times New Roman" w:hAnsi="Times New Roman" w:cs="Times New Roman"/>
          <w:i/>
          <w:sz w:val="24"/>
          <w:szCs w:val="24"/>
        </w:rPr>
        <w:t xml:space="preserve"> SPSS version</w:t>
      </w:r>
      <w:r w:rsidR="00916327">
        <w:rPr>
          <w:rFonts w:ascii="Times New Roman" w:hAnsi="Times New Roman" w:cs="Times New Roman"/>
          <w:i/>
          <w:sz w:val="24"/>
          <w:szCs w:val="24"/>
        </w:rPr>
        <w:t xml:space="preserve"> 22.0 statistical software and Wordle. Chi square was</w:t>
      </w:r>
      <w:r w:rsidR="004C3590">
        <w:rPr>
          <w:rFonts w:ascii="Times New Roman" w:hAnsi="Times New Roman" w:cs="Times New Roman"/>
          <w:i/>
          <w:sz w:val="24"/>
          <w:szCs w:val="24"/>
        </w:rPr>
        <w:t xml:space="preserve"> used to test for relationship</w:t>
      </w:r>
      <w:r w:rsidR="00916327">
        <w:rPr>
          <w:rFonts w:ascii="Times New Roman" w:hAnsi="Times New Roman" w:cs="Times New Roman"/>
          <w:i/>
          <w:sz w:val="24"/>
          <w:szCs w:val="24"/>
        </w:rPr>
        <w:t>s</w:t>
      </w:r>
      <w:r w:rsidR="004C3590">
        <w:rPr>
          <w:rFonts w:ascii="Times New Roman" w:hAnsi="Times New Roman" w:cs="Times New Roman"/>
          <w:i/>
          <w:sz w:val="24"/>
          <w:szCs w:val="24"/>
        </w:rPr>
        <w:t xml:space="preserve"> between variables at 95% confidence level (p&lt;0.05)</w:t>
      </w:r>
      <w:r w:rsidR="00C23AC7">
        <w:rPr>
          <w:rFonts w:ascii="Times New Roman" w:hAnsi="Times New Roman" w:cs="Times New Roman"/>
          <w:i/>
          <w:sz w:val="24"/>
          <w:szCs w:val="24"/>
        </w:rPr>
        <w:t>, while Phi and Cramer’s V were</w:t>
      </w:r>
      <w:r w:rsidR="002C68A5">
        <w:rPr>
          <w:rFonts w:ascii="Times New Roman" w:hAnsi="Times New Roman" w:cs="Times New Roman"/>
          <w:i/>
          <w:sz w:val="24"/>
          <w:szCs w:val="24"/>
        </w:rPr>
        <w:t xml:space="preserve"> used to measure strength of</w:t>
      </w:r>
      <w:r w:rsidR="0040146A">
        <w:rPr>
          <w:rFonts w:ascii="Times New Roman" w:hAnsi="Times New Roman" w:cs="Times New Roman"/>
          <w:i/>
          <w:sz w:val="24"/>
          <w:szCs w:val="24"/>
        </w:rPr>
        <w:t xml:space="preserve"> association for</w:t>
      </w:r>
      <w:r w:rsidR="002C68A5">
        <w:rPr>
          <w:rFonts w:ascii="Times New Roman" w:hAnsi="Times New Roman" w:cs="Times New Roman"/>
          <w:i/>
          <w:sz w:val="24"/>
          <w:szCs w:val="24"/>
        </w:rPr>
        <w:t xml:space="preserve"> significant relationships</w:t>
      </w:r>
      <w:r w:rsidR="004C3590">
        <w:rPr>
          <w:rFonts w:ascii="Times New Roman" w:hAnsi="Times New Roman" w:cs="Times New Roman"/>
          <w:i/>
          <w:sz w:val="24"/>
          <w:szCs w:val="24"/>
        </w:rPr>
        <w:t xml:space="preserve">. Results showed that </w:t>
      </w:r>
      <w:r w:rsidR="000B0DEB">
        <w:rPr>
          <w:rFonts w:ascii="Times New Roman" w:hAnsi="Times New Roman" w:cs="Times New Roman"/>
          <w:i/>
          <w:sz w:val="24"/>
          <w:szCs w:val="24"/>
        </w:rPr>
        <w:t>farmers’ describe soils in abstract, sci</w:t>
      </w:r>
      <w:r w:rsidR="00C23AC7">
        <w:rPr>
          <w:rFonts w:ascii="Times New Roman" w:hAnsi="Times New Roman" w:cs="Times New Roman"/>
          <w:i/>
          <w:sz w:val="24"/>
          <w:szCs w:val="24"/>
        </w:rPr>
        <w:t xml:space="preserve">entific, physical attribute and </w:t>
      </w:r>
      <w:r w:rsidR="000B0DEB">
        <w:rPr>
          <w:rFonts w:ascii="Times New Roman" w:hAnsi="Times New Roman" w:cs="Times New Roman"/>
          <w:i/>
          <w:sz w:val="24"/>
          <w:szCs w:val="24"/>
        </w:rPr>
        <w:t>function</w:t>
      </w:r>
      <w:r w:rsidR="00C23AC7">
        <w:rPr>
          <w:rFonts w:ascii="Times New Roman" w:hAnsi="Times New Roman" w:cs="Times New Roman"/>
          <w:i/>
          <w:sz w:val="24"/>
          <w:szCs w:val="24"/>
        </w:rPr>
        <w:t>al</w:t>
      </w:r>
      <w:r w:rsidR="000B0DEB">
        <w:rPr>
          <w:rFonts w:ascii="Times New Roman" w:hAnsi="Times New Roman" w:cs="Times New Roman"/>
          <w:i/>
          <w:sz w:val="24"/>
          <w:szCs w:val="24"/>
        </w:rPr>
        <w:t xml:space="preserve"> t</w:t>
      </w:r>
      <w:r w:rsidR="00C23AC7">
        <w:rPr>
          <w:rFonts w:ascii="Times New Roman" w:hAnsi="Times New Roman" w:cs="Times New Roman"/>
          <w:i/>
          <w:sz w:val="24"/>
          <w:szCs w:val="24"/>
        </w:rPr>
        <w:t>erms. A</w:t>
      </w:r>
      <w:r w:rsidR="000B0DEB">
        <w:rPr>
          <w:rFonts w:ascii="Times New Roman" w:hAnsi="Times New Roman" w:cs="Times New Roman"/>
          <w:i/>
          <w:sz w:val="24"/>
          <w:szCs w:val="24"/>
        </w:rPr>
        <w:t>wareness of soil benefits other</w:t>
      </w:r>
      <w:r w:rsidR="002C68A5">
        <w:rPr>
          <w:rFonts w:ascii="Times New Roman" w:hAnsi="Times New Roman" w:cs="Times New Roman"/>
          <w:i/>
          <w:sz w:val="24"/>
          <w:szCs w:val="24"/>
        </w:rPr>
        <w:t xml:space="preserve"> than crop production </w:t>
      </w:r>
      <w:r w:rsidR="00C23AC7">
        <w:rPr>
          <w:rFonts w:ascii="Times New Roman" w:hAnsi="Times New Roman" w:cs="Times New Roman"/>
          <w:i/>
          <w:sz w:val="24"/>
          <w:szCs w:val="24"/>
        </w:rPr>
        <w:t>was significantly related to</w:t>
      </w:r>
      <w:r w:rsidR="000B0DEB">
        <w:rPr>
          <w:rFonts w:ascii="Times New Roman" w:hAnsi="Times New Roman" w:cs="Times New Roman"/>
          <w:i/>
          <w:sz w:val="24"/>
          <w:szCs w:val="24"/>
        </w:rPr>
        <w:t xml:space="preserve"> age</w:t>
      </w:r>
      <w:r w:rsidR="002C68A5">
        <w:rPr>
          <w:rFonts w:ascii="Times New Roman" w:hAnsi="Times New Roman" w:cs="Times New Roman"/>
          <w:i/>
          <w:sz w:val="24"/>
          <w:szCs w:val="24"/>
        </w:rPr>
        <w:t>,</w:t>
      </w:r>
      <w:r w:rsidR="000B0DEB">
        <w:rPr>
          <w:rFonts w:ascii="Times New Roman" w:hAnsi="Times New Roman" w:cs="Times New Roman"/>
          <w:i/>
          <w:sz w:val="24"/>
          <w:szCs w:val="24"/>
        </w:rPr>
        <w:t xml:space="preserve"> and farm ownership</w:t>
      </w:r>
      <w:r w:rsidR="002C68A5">
        <w:rPr>
          <w:rFonts w:ascii="Times New Roman" w:hAnsi="Times New Roman" w:cs="Times New Roman"/>
          <w:i/>
          <w:sz w:val="24"/>
          <w:szCs w:val="24"/>
        </w:rPr>
        <w:t xml:space="preserve">. Educational level </w:t>
      </w:r>
      <w:r w:rsidR="00C23AC7">
        <w:rPr>
          <w:rFonts w:ascii="Times New Roman" w:hAnsi="Times New Roman" w:cs="Times New Roman"/>
          <w:i/>
          <w:sz w:val="24"/>
          <w:szCs w:val="24"/>
        </w:rPr>
        <w:t>was significantly related to familiarity with</w:t>
      </w:r>
      <w:r w:rsidR="002C68A5">
        <w:rPr>
          <w:rFonts w:ascii="Times New Roman" w:hAnsi="Times New Roman" w:cs="Times New Roman"/>
          <w:i/>
          <w:sz w:val="24"/>
          <w:szCs w:val="24"/>
        </w:rPr>
        <w:t xml:space="preserve"> soil conservation, and opinion on whether soil should be protected like other natural resources.</w:t>
      </w:r>
      <w:r w:rsidR="00054970">
        <w:rPr>
          <w:rFonts w:ascii="Times New Roman" w:hAnsi="Times New Roman" w:cs="Times New Roman"/>
          <w:i/>
          <w:sz w:val="24"/>
          <w:szCs w:val="24"/>
        </w:rPr>
        <w:t xml:space="preserve"> The </w:t>
      </w:r>
      <w:r w:rsidR="00BB1C46">
        <w:rPr>
          <w:rFonts w:ascii="Times New Roman" w:hAnsi="Times New Roman" w:cs="Times New Roman"/>
          <w:i/>
          <w:sz w:val="24"/>
          <w:szCs w:val="24"/>
        </w:rPr>
        <w:t>implications of these results for</w:t>
      </w:r>
      <w:r w:rsidR="00054970">
        <w:rPr>
          <w:rFonts w:ascii="Times New Roman" w:hAnsi="Times New Roman" w:cs="Times New Roman"/>
          <w:i/>
          <w:sz w:val="24"/>
          <w:szCs w:val="24"/>
        </w:rPr>
        <w:t xml:space="preserve"> soil conservatio</w:t>
      </w:r>
      <w:r w:rsidR="00BB1C46">
        <w:rPr>
          <w:rFonts w:ascii="Times New Roman" w:hAnsi="Times New Roman" w:cs="Times New Roman"/>
          <w:i/>
          <w:sz w:val="24"/>
          <w:szCs w:val="24"/>
        </w:rPr>
        <w:t>n and sustainable agriculture are</w:t>
      </w:r>
      <w:r w:rsidR="00054970">
        <w:rPr>
          <w:rFonts w:ascii="Times New Roman" w:hAnsi="Times New Roman" w:cs="Times New Roman"/>
          <w:i/>
          <w:sz w:val="24"/>
          <w:szCs w:val="24"/>
        </w:rPr>
        <w:t xml:space="preserve"> discussed</w:t>
      </w:r>
      <w:r w:rsidR="00BB1C46">
        <w:rPr>
          <w:rFonts w:ascii="Times New Roman" w:hAnsi="Times New Roman" w:cs="Times New Roman"/>
          <w:i/>
          <w:sz w:val="24"/>
          <w:szCs w:val="24"/>
        </w:rPr>
        <w:t xml:space="preserve"> and used as</w:t>
      </w:r>
      <w:r w:rsidR="00054970">
        <w:rPr>
          <w:rFonts w:ascii="Times New Roman" w:hAnsi="Times New Roman" w:cs="Times New Roman"/>
          <w:i/>
          <w:sz w:val="24"/>
          <w:szCs w:val="24"/>
        </w:rPr>
        <w:t>, the</w:t>
      </w:r>
      <w:r w:rsidR="00BB1C46">
        <w:rPr>
          <w:rFonts w:ascii="Times New Roman" w:hAnsi="Times New Roman" w:cs="Times New Roman"/>
          <w:i/>
          <w:sz w:val="24"/>
          <w:szCs w:val="24"/>
        </w:rPr>
        <w:t xml:space="preserve"> basis for policy recommendations.</w:t>
      </w:r>
    </w:p>
    <w:p w:rsidR="00993827" w:rsidRPr="002C68A5" w:rsidRDefault="002C68A5" w:rsidP="00993827">
      <w:pPr>
        <w:spacing w:before="240" w:after="0" w:line="240" w:lineRule="auto"/>
        <w:jc w:val="both"/>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w:t>
      </w:r>
      <w:r w:rsidR="009C1FCA">
        <w:rPr>
          <w:rFonts w:ascii="Times New Roman" w:hAnsi="Times New Roman" w:cs="Times New Roman"/>
          <w:sz w:val="24"/>
          <w:szCs w:val="24"/>
        </w:rPr>
        <w:t xml:space="preserve"> Anaerobic digestion (AD),</w:t>
      </w:r>
      <w:r>
        <w:rPr>
          <w:rFonts w:ascii="Times New Roman" w:hAnsi="Times New Roman" w:cs="Times New Roman"/>
          <w:sz w:val="24"/>
          <w:szCs w:val="24"/>
        </w:rPr>
        <w:t xml:space="preserve"> Ethnopedology, Soil conservation, Sustainable agriculture, </w:t>
      </w:r>
      <w:r w:rsidR="009C1FCA">
        <w:rPr>
          <w:rFonts w:ascii="Times New Roman" w:hAnsi="Times New Roman" w:cs="Times New Roman"/>
          <w:sz w:val="24"/>
          <w:szCs w:val="24"/>
        </w:rPr>
        <w:t>Perception</w:t>
      </w:r>
    </w:p>
    <w:p w:rsidR="00993827" w:rsidRDefault="00993827" w:rsidP="00993827">
      <w:pPr>
        <w:spacing w:before="240" w:after="0" w:line="240" w:lineRule="auto"/>
        <w:jc w:val="both"/>
        <w:rPr>
          <w:rFonts w:ascii="Times New Roman" w:hAnsi="Times New Roman" w:cs="Times New Roman"/>
          <w:b/>
          <w:sz w:val="24"/>
          <w:szCs w:val="24"/>
        </w:rPr>
      </w:pPr>
    </w:p>
    <w:p w:rsidR="00993827" w:rsidRDefault="00993827" w:rsidP="00993827">
      <w:pPr>
        <w:spacing w:before="240" w:after="0" w:line="240" w:lineRule="auto"/>
        <w:jc w:val="both"/>
        <w:rPr>
          <w:rFonts w:ascii="Times New Roman" w:hAnsi="Times New Roman" w:cs="Times New Roman"/>
          <w:b/>
          <w:sz w:val="24"/>
          <w:szCs w:val="24"/>
        </w:rPr>
      </w:pPr>
    </w:p>
    <w:p w:rsidR="00993827" w:rsidRDefault="00993827" w:rsidP="00993827">
      <w:pPr>
        <w:spacing w:before="240" w:after="0" w:line="240" w:lineRule="auto"/>
        <w:jc w:val="both"/>
        <w:rPr>
          <w:rFonts w:ascii="Times New Roman" w:hAnsi="Times New Roman" w:cs="Times New Roman"/>
          <w:b/>
          <w:sz w:val="24"/>
          <w:szCs w:val="24"/>
        </w:rPr>
      </w:pPr>
    </w:p>
    <w:p w:rsidR="00993827" w:rsidRPr="00993827" w:rsidRDefault="00805138" w:rsidP="00163369">
      <w:pPr>
        <w:pStyle w:val="ListParagraph"/>
        <w:numPr>
          <w:ilvl w:val="0"/>
          <w:numId w:val="9"/>
        </w:numPr>
        <w:spacing w:before="240" w:after="0" w:line="240" w:lineRule="auto"/>
        <w:jc w:val="both"/>
        <w:rPr>
          <w:rFonts w:ascii="Times New Roman" w:hAnsi="Times New Roman" w:cs="Times New Roman"/>
          <w:b/>
          <w:sz w:val="24"/>
          <w:szCs w:val="24"/>
        </w:rPr>
      </w:pPr>
      <w:r w:rsidRPr="00993827">
        <w:rPr>
          <w:rFonts w:ascii="Times New Roman" w:hAnsi="Times New Roman" w:cs="Times New Roman"/>
          <w:b/>
          <w:sz w:val="24"/>
          <w:szCs w:val="24"/>
        </w:rPr>
        <w:lastRenderedPageBreak/>
        <w:t>INTRODUCTION</w:t>
      </w:r>
    </w:p>
    <w:p w:rsidR="00AB4E5C" w:rsidRPr="008919A2" w:rsidRDefault="00CE0AF4" w:rsidP="00DF4EAF">
      <w:pPr>
        <w:spacing w:after="0" w:line="240" w:lineRule="auto"/>
        <w:ind w:firstLine="360"/>
        <w:jc w:val="both"/>
        <w:rPr>
          <w:rFonts w:ascii="Times New Roman" w:hAnsi="Times New Roman" w:cs="Times New Roman"/>
          <w:sz w:val="24"/>
          <w:szCs w:val="24"/>
        </w:rPr>
      </w:pPr>
      <w:r w:rsidRPr="008919A2">
        <w:rPr>
          <w:rFonts w:ascii="Times New Roman" w:hAnsi="Times New Roman" w:cs="Times New Roman"/>
          <w:sz w:val="24"/>
          <w:szCs w:val="24"/>
        </w:rPr>
        <w:t>Soils are an important component</w:t>
      </w:r>
      <w:r w:rsidR="0013152A" w:rsidRPr="008919A2">
        <w:rPr>
          <w:rFonts w:ascii="Times New Roman" w:hAnsi="Times New Roman" w:cs="Times New Roman"/>
          <w:sz w:val="24"/>
          <w:szCs w:val="24"/>
        </w:rPr>
        <w:t xml:space="preserve"> of the environment. They provide habitat for biodiversity, platform for </w:t>
      </w:r>
      <w:r w:rsidR="008D52EA" w:rsidRPr="008919A2">
        <w:rPr>
          <w:rFonts w:ascii="Times New Roman" w:hAnsi="Times New Roman" w:cs="Times New Roman"/>
          <w:sz w:val="24"/>
          <w:szCs w:val="24"/>
        </w:rPr>
        <w:t>buildings, recreation, organic materials, food and feed; they</w:t>
      </w:r>
      <w:r w:rsidR="0013152A" w:rsidRPr="008919A2">
        <w:rPr>
          <w:rFonts w:ascii="Times New Roman" w:hAnsi="Times New Roman" w:cs="Times New Roman"/>
          <w:sz w:val="24"/>
          <w:szCs w:val="24"/>
        </w:rPr>
        <w:t xml:space="preserve"> support</w:t>
      </w:r>
      <w:r w:rsidR="008D52EA" w:rsidRPr="008919A2">
        <w:rPr>
          <w:rFonts w:ascii="Times New Roman" w:hAnsi="Times New Roman" w:cs="Times New Roman"/>
          <w:sz w:val="24"/>
          <w:szCs w:val="24"/>
        </w:rPr>
        <w:t xml:space="preserve"> agricultural production, water storage and nutrient cycling; they</w:t>
      </w:r>
      <w:r w:rsidR="0013152A" w:rsidRPr="008919A2">
        <w:rPr>
          <w:rFonts w:ascii="Times New Roman" w:hAnsi="Times New Roman" w:cs="Times New Roman"/>
          <w:sz w:val="24"/>
          <w:szCs w:val="24"/>
        </w:rPr>
        <w:t xml:space="preserve"> regulate</w:t>
      </w:r>
      <w:r w:rsidR="008D52EA" w:rsidRPr="008919A2">
        <w:rPr>
          <w:rFonts w:ascii="Times New Roman" w:hAnsi="Times New Roman" w:cs="Times New Roman"/>
          <w:sz w:val="24"/>
          <w:szCs w:val="24"/>
        </w:rPr>
        <w:t xml:space="preserve"> water quality and supply, climate</w:t>
      </w:r>
      <w:r w:rsidR="00A10C42">
        <w:rPr>
          <w:rFonts w:ascii="Times New Roman" w:hAnsi="Times New Roman" w:cs="Times New Roman"/>
          <w:sz w:val="24"/>
          <w:szCs w:val="24"/>
        </w:rPr>
        <w:t xml:space="preserve"> and</w:t>
      </w:r>
      <w:r w:rsidR="008D52EA" w:rsidRPr="008919A2">
        <w:rPr>
          <w:rFonts w:ascii="Times New Roman" w:hAnsi="Times New Roman" w:cs="Times New Roman"/>
          <w:sz w:val="24"/>
          <w:szCs w:val="24"/>
        </w:rPr>
        <w:t>, atmospheric gases;</w:t>
      </w:r>
      <w:r w:rsidR="0013152A" w:rsidRPr="008919A2">
        <w:rPr>
          <w:rFonts w:ascii="Times New Roman" w:hAnsi="Times New Roman" w:cs="Times New Roman"/>
          <w:sz w:val="24"/>
          <w:szCs w:val="24"/>
        </w:rPr>
        <w:t xml:space="preserve"> and</w:t>
      </w:r>
      <w:r w:rsidR="008D52EA" w:rsidRPr="008919A2">
        <w:rPr>
          <w:rFonts w:ascii="Times New Roman" w:hAnsi="Times New Roman" w:cs="Times New Roman"/>
          <w:sz w:val="24"/>
          <w:szCs w:val="24"/>
        </w:rPr>
        <w:t xml:space="preserve"> they</w:t>
      </w:r>
      <w:r w:rsidR="0013152A" w:rsidRPr="008919A2">
        <w:rPr>
          <w:rFonts w:ascii="Times New Roman" w:hAnsi="Times New Roman" w:cs="Times New Roman"/>
          <w:sz w:val="24"/>
          <w:szCs w:val="24"/>
        </w:rPr>
        <w:t xml:space="preserve"> make up</w:t>
      </w:r>
      <w:r w:rsidR="008D52EA" w:rsidRPr="008919A2">
        <w:rPr>
          <w:rFonts w:ascii="Times New Roman" w:hAnsi="Times New Roman" w:cs="Times New Roman"/>
          <w:sz w:val="24"/>
          <w:szCs w:val="24"/>
        </w:rPr>
        <w:t xml:space="preserve"> part of our natural heritage (Haygarth and Ritz 2009).</w:t>
      </w:r>
      <w:r w:rsidR="0013152A" w:rsidRPr="008919A2">
        <w:rPr>
          <w:rFonts w:ascii="Times New Roman" w:hAnsi="Times New Roman" w:cs="Times New Roman"/>
          <w:sz w:val="24"/>
          <w:szCs w:val="24"/>
        </w:rPr>
        <w:t xml:space="preserve"> </w:t>
      </w:r>
      <w:r w:rsidR="00910615" w:rsidRPr="008919A2">
        <w:rPr>
          <w:rFonts w:ascii="Times New Roman" w:hAnsi="Times New Roman" w:cs="Times New Roman"/>
          <w:sz w:val="24"/>
          <w:szCs w:val="24"/>
        </w:rPr>
        <w:t xml:space="preserve">Some </w:t>
      </w:r>
      <w:r w:rsidR="00A10C42">
        <w:rPr>
          <w:rFonts w:ascii="Times New Roman" w:hAnsi="Times New Roman" w:cs="Times New Roman"/>
          <w:sz w:val="24"/>
          <w:szCs w:val="24"/>
        </w:rPr>
        <w:t>anthropogenic</w:t>
      </w:r>
      <w:r w:rsidR="00910615" w:rsidRPr="008919A2">
        <w:rPr>
          <w:rFonts w:ascii="Times New Roman" w:hAnsi="Times New Roman" w:cs="Times New Roman"/>
          <w:sz w:val="24"/>
          <w:szCs w:val="24"/>
        </w:rPr>
        <w:t xml:space="preserve"> and natural process</w:t>
      </w:r>
      <w:r w:rsidR="00A10C42">
        <w:rPr>
          <w:rFonts w:ascii="Times New Roman" w:hAnsi="Times New Roman" w:cs="Times New Roman"/>
          <w:sz w:val="24"/>
          <w:szCs w:val="24"/>
        </w:rPr>
        <w:t>es</w:t>
      </w:r>
      <w:r w:rsidR="00910615" w:rsidRPr="008919A2">
        <w:rPr>
          <w:rFonts w:ascii="Times New Roman" w:hAnsi="Times New Roman" w:cs="Times New Roman"/>
          <w:sz w:val="24"/>
          <w:szCs w:val="24"/>
        </w:rPr>
        <w:t xml:space="preserve"> reduce the capacity of soils to deliver the</w:t>
      </w:r>
      <w:r w:rsidR="001754D5">
        <w:rPr>
          <w:rFonts w:ascii="Times New Roman" w:hAnsi="Times New Roman" w:cs="Times New Roman"/>
          <w:sz w:val="24"/>
          <w:szCs w:val="24"/>
        </w:rPr>
        <w:t>se functions. These</w:t>
      </w:r>
      <w:r w:rsidR="00910615" w:rsidRPr="008919A2">
        <w:rPr>
          <w:rFonts w:ascii="Times New Roman" w:hAnsi="Times New Roman" w:cs="Times New Roman"/>
          <w:sz w:val="24"/>
          <w:szCs w:val="24"/>
        </w:rPr>
        <w:t xml:space="preserve"> include: soil erosion, population growth, intensified agriculture, deforestatio</w:t>
      </w:r>
      <w:r w:rsidR="00896F70" w:rsidRPr="008919A2">
        <w:rPr>
          <w:rFonts w:ascii="Times New Roman" w:hAnsi="Times New Roman" w:cs="Times New Roman"/>
          <w:sz w:val="24"/>
          <w:szCs w:val="24"/>
        </w:rPr>
        <w:t xml:space="preserve">n, and inorganic fertilizer use. These processes directly and indirectly cause changes in the biological, chemical and physical properties of soils, </w:t>
      </w:r>
      <w:r w:rsidR="00E411FC">
        <w:rPr>
          <w:rFonts w:ascii="Times New Roman" w:hAnsi="Times New Roman" w:cs="Times New Roman"/>
          <w:sz w:val="24"/>
          <w:szCs w:val="24"/>
        </w:rPr>
        <w:t xml:space="preserve">leading to </w:t>
      </w:r>
      <w:r w:rsidR="00896F70" w:rsidRPr="008919A2">
        <w:rPr>
          <w:rFonts w:ascii="Times New Roman" w:hAnsi="Times New Roman" w:cs="Times New Roman"/>
          <w:sz w:val="24"/>
          <w:szCs w:val="24"/>
        </w:rPr>
        <w:t>a global decline in soil quality (</w:t>
      </w:r>
      <w:r w:rsidR="003316B8" w:rsidRPr="008919A2">
        <w:rPr>
          <w:rFonts w:ascii="Times New Roman" w:hAnsi="Times New Roman" w:cs="Times New Roman"/>
          <w:sz w:val="24"/>
          <w:szCs w:val="24"/>
        </w:rPr>
        <w:t xml:space="preserve">Tesfahunegn </w:t>
      </w:r>
      <w:r w:rsidR="003316B8" w:rsidRPr="008919A2">
        <w:rPr>
          <w:rFonts w:ascii="Times New Roman" w:hAnsi="Times New Roman" w:cs="Times New Roman"/>
          <w:i/>
          <w:sz w:val="24"/>
          <w:szCs w:val="24"/>
        </w:rPr>
        <w:t>et al.</w:t>
      </w:r>
      <w:r w:rsidR="003316B8" w:rsidRPr="008919A2">
        <w:rPr>
          <w:rFonts w:ascii="Times New Roman" w:hAnsi="Times New Roman" w:cs="Times New Roman"/>
          <w:sz w:val="24"/>
          <w:szCs w:val="24"/>
        </w:rPr>
        <w:t xml:space="preserve"> 2011).</w:t>
      </w:r>
      <w:r w:rsidR="00910615" w:rsidRPr="008919A2">
        <w:rPr>
          <w:rFonts w:ascii="Times New Roman" w:hAnsi="Times New Roman" w:cs="Times New Roman"/>
          <w:sz w:val="24"/>
          <w:szCs w:val="24"/>
        </w:rPr>
        <w:t xml:space="preserve"> While soil erosion is widely recognised as a major factor in soil degradation and decline in soil quality (Ha</w:t>
      </w:r>
      <w:r w:rsidR="00465FCD">
        <w:rPr>
          <w:rFonts w:ascii="Times New Roman" w:hAnsi="Times New Roman" w:cs="Times New Roman"/>
          <w:sz w:val="24"/>
          <w:szCs w:val="24"/>
        </w:rPr>
        <w:t>nnam and Boer 2004; Morgan 2005</w:t>
      </w:r>
      <w:r w:rsidR="00910615" w:rsidRPr="008919A2">
        <w:rPr>
          <w:rFonts w:ascii="Times New Roman" w:hAnsi="Times New Roman" w:cs="Times New Roman"/>
          <w:sz w:val="24"/>
          <w:szCs w:val="24"/>
        </w:rPr>
        <w:t>), p</w:t>
      </w:r>
      <w:r w:rsidR="0013152A" w:rsidRPr="008919A2">
        <w:rPr>
          <w:rFonts w:ascii="Times New Roman" w:hAnsi="Times New Roman" w:cs="Times New Roman"/>
          <w:sz w:val="24"/>
          <w:szCs w:val="24"/>
        </w:rPr>
        <w:t xml:space="preserve">opulation growth </w:t>
      </w:r>
      <w:r w:rsidR="001D110A" w:rsidRPr="008919A2">
        <w:rPr>
          <w:rFonts w:ascii="Times New Roman" w:hAnsi="Times New Roman" w:cs="Times New Roman"/>
          <w:sz w:val="24"/>
          <w:szCs w:val="24"/>
        </w:rPr>
        <w:t xml:space="preserve">and resulting </w:t>
      </w:r>
      <w:r w:rsidR="0013152A" w:rsidRPr="008919A2">
        <w:rPr>
          <w:rFonts w:ascii="Times New Roman" w:hAnsi="Times New Roman" w:cs="Times New Roman"/>
          <w:sz w:val="24"/>
          <w:szCs w:val="24"/>
        </w:rPr>
        <w:t>food security</w:t>
      </w:r>
      <w:r w:rsidR="00E411FC">
        <w:rPr>
          <w:rFonts w:ascii="Times New Roman" w:hAnsi="Times New Roman" w:cs="Times New Roman"/>
          <w:sz w:val="24"/>
          <w:szCs w:val="24"/>
        </w:rPr>
        <w:t xml:space="preserve"> concerns have</w:t>
      </w:r>
      <w:r w:rsidR="001D110A" w:rsidRPr="008919A2">
        <w:rPr>
          <w:rFonts w:ascii="Times New Roman" w:hAnsi="Times New Roman" w:cs="Times New Roman"/>
          <w:sz w:val="24"/>
          <w:szCs w:val="24"/>
        </w:rPr>
        <w:t xml:space="preserve"> promoted the need to </w:t>
      </w:r>
      <w:r w:rsidR="00A12257" w:rsidRPr="008919A2">
        <w:rPr>
          <w:rFonts w:ascii="Times New Roman" w:hAnsi="Times New Roman" w:cs="Times New Roman"/>
          <w:sz w:val="24"/>
          <w:szCs w:val="24"/>
        </w:rPr>
        <w:t xml:space="preserve">conserve </w:t>
      </w:r>
      <w:r w:rsidR="001D110A" w:rsidRPr="008919A2">
        <w:rPr>
          <w:rFonts w:ascii="Times New Roman" w:hAnsi="Times New Roman" w:cs="Times New Roman"/>
          <w:sz w:val="24"/>
          <w:szCs w:val="24"/>
        </w:rPr>
        <w:t>soils at the international, regional and national scale (</w:t>
      </w:r>
      <w:r w:rsidR="0058616F" w:rsidRPr="008919A2">
        <w:rPr>
          <w:rFonts w:ascii="Times New Roman" w:hAnsi="Times New Roman" w:cs="Times New Roman"/>
          <w:sz w:val="24"/>
          <w:szCs w:val="24"/>
        </w:rPr>
        <w:t>Hannam and Boer</w:t>
      </w:r>
      <w:r w:rsidR="00910615" w:rsidRPr="008919A2">
        <w:rPr>
          <w:rFonts w:ascii="Times New Roman" w:hAnsi="Times New Roman" w:cs="Times New Roman"/>
          <w:sz w:val="24"/>
          <w:szCs w:val="24"/>
        </w:rPr>
        <w:t xml:space="preserve"> 2004</w:t>
      </w:r>
      <w:r w:rsidR="0058616F" w:rsidRPr="008919A2">
        <w:rPr>
          <w:rFonts w:ascii="Times New Roman" w:hAnsi="Times New Roman" w:cs="Times New Roman"/>
          <w:sz w:val="24"/>
          <w:szCs w:val="24"/>
        </w:rPr>
        <w:t xml:space="preserve">; </w:t>
      </w:r>
      <w:r w:rsidR="001D110A" w:rsidRPr="008919A2">
        <w:rPr>
          <w:rFonts w:ascii="Times New Roman" w:hAnsi="Times New Roman" w:cs="Times New Roman"/>
          <w:sz w:val="24"/>
          <w:szCs w:val="24"/>
        </w:rPr>
        <w:t>Khanif 2010;</w:t>
      </w:r>
      <w:r w:rsidR="0058616F" w:rsidRPr="008919A2">
        <w:rPr>
          <w:rFonts w:ascii="Times New Roman" w:hAnsi="Times New Roman" w:cs="Times New Roman"/>
          <w:sz w:val="24"/>
          <w:szCs w:val="24"/>
        </w:rPr>
        <w:t xml:space="preserve"> Schneider </w:t>
      </w:r>
      <w:r w:rsidR="0058616F" w:rsidRPr="008919A2">
        <w:rPr>
          <w:rFonts w:ascii="Times New Roman" w:hAnsi="Times New Roman" w:cs="Times New Roman"/>
          <w:i/>
          <w:sz w:val="24"/>
          <w:szCs w:val="24"/>
        </w:rPr>
        <w:t>et al</w:t>
      </w:r>
      <w:r w:rsidR="0058616F" w:rsidRPr="008919A2">
        <w:rPr>
          <w:rFonts w:ascii="Times New Roman" w:hAnsi="Times New Roman" w:cs="Times New Roman"/>
          <w:sz w:val="24"/>
          <w:szCs w:val="24"/>
        </w:rPr>
        <w:t>. 2010; Nkegbe 2013; Sudha 2015)</w:t>
      </w:r>
      <w:r w:rsidR="00130604" w:rsidRPr="008919A2">
        <w:rPr>
          <w:rFonts w:ascii="Times New Roman" w:hAnsi="Times New Roman" w:cs="Times New Roman"/>
          <w:sz w:val="24"/>
          <w:szCs w:val="24"/>
        </w:rPr>
        <w:t>.</w:t>
      </w:r>
      <w:r w:rsidR="00D40D61" w:rsidRPr="008919A2">
        <w:rPr>
          <w:rFonts w:ascii="Times New Roman" w:hAnsi="Times New Roman" w:cs="Times New Roman"/>
          <w:sz w:val="24"/>
          <w:szCs w:val="24"/>
        </w:rPr>
        <w:t xml:space="preserve"> Population </w:t>
      </w:r>
      <w:r w:rsidR="00D608FF" w:rsidRPr="008919A2">
        <w:rPr>
          <w:rFonts w:ascii="Times New Roman" w:hAnsi="Times New Roman" w:cs="Times New Roman"/>
          <w:sz w:val="24"/>
          <w:szCs w:val="24"/>
        </w:rPr>
        <w:t>growth</w:t>
      </w:r>
      <w:r w:rsidR="00C6058C" w:rsidRPr="008919A2">
        <w:rPr>
          <w:rFonts w:ascii="Times New Roman" w:hAnsi="Times New Roman" w:cs="Times New Roman"/>
          <w:sz w:val="24"/>
          <w:szCs w:val="24"/>
        </w:rPr>
        <w:t xml:space="preserve"> decreases available agricultural land through development in the form of soil sealing. It </w:t>
      </w:r>
      <w:r w:rsidR="0031560F" w:rsidRPr="008919A2">
        <w:rPr>
          <w:rFonts w:ascii="Times New Roman" w:hAnsi="Times New Roman" w:cs="Times New Roman"/>
          <w:sz w:val="24"/>
          <w:szCs w:val="24"/>
        </w:rPr>
        <w:t>also increases</w:t>
      </w:r>
      <w:r w:rsidR="00D608FF" w:rsidRPr="008919A2">
        <w:rPr>
          <w:rFonts w:ascii="Times New Roman" w:hAnsi="Times New Roman" w:cs="Times New Roman"/>
          <w:sz w:val="24"/>
          <w:szCs w:val="24"/>
        </w:rPr>
        <w:t xml:space="preserve"> pressure on available agricultural land</w:t>
      </w:r>
      <w:r w:rsidR="00C6058C" w:rsidRPr="008919A2">
        <w:rPr>
          <w:rFonts w:ascii="Times New Roman" w:hAnsi="Times New Roman" w:cs="Times New Roman"/>
          <w:sz w:val="24"/>
          <w:szCs w:val="24"/>
        </w:rPr>
        <w:t xml:space="preserve"> for food production</w:t>
      </w:r>
      <w:r w:rsidR="00D608FF" w:rsidRPr="008919A2">
        <w:rPr>
          <w:rFonts w:ascii="Times New Roman" w:hAnsi="Times New Roman" w:cs="Times New Roman"/>
          <w:sz w:val="24"/>
          <w:szCs w:val="24"/>
        </w:rPr>
        <w:t xml:space="preserve">, thereby leading to intensified agricultural production. Intensification of agricultural production encourages the use of inorganic fertilizers </w:t>
      </w:r>
      <w:r w:rsidR="004C29FE" w:rsidRPr="008919A2">
        <w:rPr>
          <w:rFonts w:ascii="Times New Roman" w:hAnsi="Times New Roman" w:cs="Times New Roman"/>
          <w:sz w:val="24"/>
          <w:szCs w:val="24"/>
        </w:rPr>
        <w:t xml:space="preserve">to maintain soil fertility, however, their long term impact on the environment mainly water contamination which </w:t>
      </w:r>
      <w:r w:rsidR="0031560F" w:rsidRPr="008919A2">
        <w:rPr>
          <w:rFonts w:ascii="Times New Roman" w:hAnsi="Times New Roman" w:cs="Times New Roman"/>
          <w:sz w:val="24"/>
          <w:szCs w:val="24"/>
        </w:rPr>
        <w:t>affects</w:t>
      </w:r>
      <w:r w:rsidR="004C29FE" w:rsidRPr="008919A2">
        <w:rPr>
          <w:rFonts w:ascii="Times New Roman" w:hAnsi="Times New Roman" w:cs="Times New Roman"/>
          <w:sz w:val="24"/>
          <w:szCs w:val="24"/>
        </w:rPr>
        <w:t xml:space="preserve"> human health make their use less ideal for soils (Schiermeier 2013). </w:t>
      </w:r>
    </w:p>
    <w:p w:rsidR="00947C5C" w:rsidRPr="008919A2" w:rsidRDefault="009C6019"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S</w:t>
      </w:r>
      <w:r w:rsidR="008070F2" w:rsidRPr="008919A2">
        <w:rPr>
          <w:rFonts w:ascii="Times New Roman" w:hAnsi="Times New Roman" w:cs="Times New Roman"/>
          <w:sz w:val="24"/>
          <w:szCs w:val="24"/>
        </w:rPr>
        <w:t>oil conservation</w:t>
      </w:r>
      <w:r>
        <w:rPr>
          <w:rFonts w:ascii="Times New Roman" w:hAnsi="Times New Roman" w:cs="Times New Roman"/>
          <w:sz w:val="24"/>
          <w:szCs w:val="24"/>
        </w:rPr>
        <w:t xml:space="preserve"> efforts have</w:t>
      </w:r>
      <w:r w:rsidR="008070F2" w:rsidRPr="008919A2">
        <w:rPr>
          <w:rFonts w:ascii="Times New Roman" w:hAnsi="Times New Roman" w:cs="Times New Roman"/>
          <w:sz w:val="24"/>
          <w:szCs w:val="24"/>
        </w:rPr>
        <w:t xml:space="preserve"> </w:t>
      </w:r>
      <w:r>
        <w:rPr>
          <w:rFonts w:ascii="Times New Roman" w:hAnsi="Times New Roman" w:cs="Times New Roman"/>
          <w:sz w:val="24"/>
          <w:szCs w:val="24"/>
        </w:rPr>
        <w:t xml:space="preserve">taken </w:t>
      </w:r>
      <w:r w:rsidR="008070F2" w:rsidRPr="008919A2">
        <w:rPr>
          <w:rFonts w:ascii="Times New Roman" w:hAnsi="Times New Roman" w:cs="Times New Roman"/>
          <w:sz w:val="24"/>
          <w:szCs w:val="24"/>
        </w:rPr>
        <w:t>the form of land policies to en</w:t>
      </w:r>
      <w:r w:rsidR="008919A2">
        <w:rPr>
          <w:rFonts w:ascii="Times New Roman" w:hAnsi="Times New Roman" w:cs="Times New Roman"/>
          <w:sz w:val="24"/>
          <w:szCs w:val="24"/>
        </w:rPr>
        <w:t>courage better farming practice</w:t>
      </w:r>
      <w:r w:rsidR="008070F2" w:rsidRPr="008919A2">
        <w:rPr>
          <w:rFonts w:ascii="Times New Roman" w:hAnsi="Times New Roman" w:cs="Times New Roman"/>
          <w:sz w:val="24"/>
          <w:szCs w:val="24"/>
        </w:rPr>
        <w:t xml:space="preserve"> </w:t>
      </w:r>
      <w:r w:rsidR="00637C66">
        <w:rPr>
          <w:rFonts w:ascii="Times New Roman" w:hAnsi="Times New Roman" w:cs="Times New Roman"/>
          <w:sz w:val="24"/>
          <w:szCs w:val="24"/>
        </w:rPr>
        <w:t>such as</w:t>
      </w:r>
      <w:r w:rsidR="00906180" w:rsidRPr="008919A2">
        <w:rPr>
          <w:rFonts w:ascii="Times New Roman" w:hAnsi="Times New Roman" w:cs="Times New Roman"/>
          <w:sz w:val="24"/>
          <w:szCs w:val="24"/>
        </w:rPr>
        <w:t xml:space="preserve"> zero tillage (Schneider </w:t>
      </w:r>
      <w:r w:rsidR="00906180" w:rsidRPr="008919A2">
        <w:rPr>
          <w:rFonts w:ascii="Times New Roman" w:hAnsi="Times New Roman" w:cs="Times New Roman"/>
          <w:i/>
          <w:sz w:val="24"/>
          <w:szCs w:val="24"/>
        </w:rPr>
        <w:t>et al.</w:t>
      </w:r>
      <w:r w:rsidR="00906180" w:rsidRPr="008919A2">
        <w:rPr>
          <w:rFonts w:ascii="Times New Roman" w:hAnsi="Times New Roman" w:cs="Times New Roman"/>
          <w:sz w:val="24"/>
          <w:szCs w:val="24"/>
        </w:rPr>
        <w:t xml:space="preserve"> 2010</w:t>
      </w:r>
      <w:r w:rsidR="008F3C68" w:rsidRPr="008919A2">
        <w:rPr>
          <w:rFonts w:ascii="Times New Roman" w:hAnsi="Times New Roman" w:cs="Times New Roman"/>
          <w:sz w:val="24"/>
          <w:szCs w:val="24"/>
        </w:rPr>
        <w:t>)</w:t>
      </w:r>
      <w:r w:rsidR="00637C66">
        <w:rPr>
          <w:rFonts w:ascii="Times New Roman" w:hAnsi="Times New Roman" w:cs="Times New Roman"/>
          <w:sz w:val="24"/>
          <w:szCs w:val="24"/>
        </w:rPr>
        <w:t>,</w:t>
      </w:r>
      <w:r w:rsidR="00906180" w:rsidRPr="008919A2">
        <w:rPr>
          <w:rFonts w:ascii="Times New Roman" w:hAnsi="Times New Roman" w:cs="Times New Roman"/>
          <w:sz w:val="24"/>
          <w:szCs w:val="24"/>
        </w:rPr>
        <w:t xml:space="preserve"> less inorganic fertilizer use</w:t>
      </w:r>
      <w:r w:rsidR="0042039A" w:rsidRPr="008919A2">
        <w:rPr>
          <w:rFonts w:ascii="Times New Roman" w:hAnsi="Times New Roman" w:cs="Times New Roman"/>
          <w:sz w:val="24"/>
          <w:szCs w:val="24"/>
        </w:rPr>
        <w:t xml:space="preserve"> (</w:t>
      </w:r>
      <w:r w:rsidR="008F3C68" w:rsidRPr="008919A2">
        <w:rPr>
          <w:rFonts w:ascii="Times New Roman" w:hAnsi="Times New Roman" w:cs="Times New Roman"/>
          <w:sz w:val="24"/>
          <w:szCs w:val="24"/>
        </w:rPr>
        <w:t xml:space="preserve">Schiermeier 2013; </w:t>
      </w:r>
      <w:r w:rsidR="0042039A" w:rsidRPr="008919A2">
        <w:rPr>
          <w:rFonts w:ascii="Times New Roman" w:hAnsi="Times New Roman" w:cs="Times New Roman"/>
          <w:sz w:val="24"/>
          <w:szCs w:val="24"/>
        </w:rPr>
        <w:t xml:space="preserve">Karltun </w:t>
      </w:r>
      <w:r w:rsidR="0042039A" w:rsidRPr="008919A2">
        <w:rPr>
          <w:rFonts w:ascii="Times New Roman" w:hAnsi="Times New Roman" w:cs="Times New Roman"/>
          <w:i/>
          <w:sz w:val="24"/>
          <w:szCs w:val="24"/>
        </w:rPr>
        <w:t>et al.</w:t>
      </w:r>
      <w:r w:rsidR="0042039A" w:rsidRPr="008919A2">
        <w:rPr>
          <w:rFonts w:ascii="Times New Roman" w:hAnsi="Times New Roman" w:cs="Times New Roman"/>
          <w:sz w:val="24"/>
          <w:szCs w:val="24"/>
        </w:rPr>
        <w:t xml:space="preserve"> 2013) </w:t>
      </w:r>
      <w:r w:rsidR="00450317" w:rsidRPr="008919A2">
        <w:rPr>
          <w:rFonts w:ascii="Times New Roman" w:hAnsi="Times New Roman" w:cs="Times New Roman"/>
          <w:sz w:val="24"/>
          <w:szCs w:val="24"/>
        </w:rPr>
        <w:t xml:space="preserve">and those non-agricultural </w:t>
      </w:r>
      <w:r w:rsidR="008F3C68" w:rsidRPr="008919A2">
        <w:rPr>
          <w:rFonts w:ascii="Times New Roman" w:hAnsi="Times New Roman" w:cs="Times New Roman"/>
          <w:sz w:val="24"/>
          <w:szCs w:val="24"/>
        </w:rPr>
        <w:t>practices</w:t>
      </w:r>
      <w:r w:rsidR="00450317" w:rsidRPr="008919A2">
        <w:rPr>
          <w:rFonts w:ascii="Times New Roman" w:hAnsi="Times New Roman" w:cs="Times New Roman"/>
          <w:sz w:val="24"/>
          <w:szCs w:val="24"/>
        </w:rPr>
        <w:t xml:space="preserve"> </w:t>
      </w:r>
      <w:r w:rsidR="00637C66">
        <w:rPr>
          <w:rFonts w:ascii="Times New Roman" w:hAnsi="Times New Roman" w:cs="Times New Roman"/>
          <w:sz w:val="24"/>
          <w:szCs w:val="24"/>
        </w:rPr>
        <w:t>that expose</w:t>
      </w:r>
      <w:r w:rsidR="008F3C68" w:rsidRPr="008919A2">
        <w:rPr>
          <w:rFonts w:ascii="Times New Roman" w:hAnsi="Times New Roman" w:cs="Times New Roman"/>
          <w:sz w:val="24"/>
          <w:szCs w:val="24"/>
        </w:rPr>
        <w:t xml:space="preserve"> soils to degradation such as deforestation. Zero-tillage involves crop production on undisturbed soils </w:t>
      </w:r>
      <w:r w:rsidR="00637C66">
        <w:rPr>
          <w:rFonts w:ascii="Times New Roman" w:hAnsi="Times New Roman" w:cs="Times New Roman"/>
          <w:sz w:val="24"/>
          <w:szCs w:val="24"/>
        </w:rPr>
        <w:t>using</w:t>
      </w:r>
      <w:r w:rsidR="008F3C68" w:rsidRPr="008919A2">
        <w:rPr>
          <w:rFonts w:ascii="Times New Roman" w:hAnsi="Times New Roman" w:cs="Times New Roman"/>
          <w:sz w:val="24"/>
          <w:szCs w:val="24"/>
        </w:rPr>
        <w:t xml:space="preserve"> specialised machinery and weed </w:t>
      </w:r>
      <w:r w:rsidR="00637C66">
        <w:rPr>
          <w:rFonts w:ascii="Times New Roman" w:hAnsi="Times New Roman" w:cs="Times New Roman"/>
          <w:sz w:val="24"/>
          <w:szCs w:val="24"/>
        </w:rPr>
        <w:t xml:space="preserve">control with herbicides. In this way </w:t>
      </w:r>
      <w:r w:rsidR="00AC1656" w:rsidRPr="008919A2">
        <w:rPr>
          <w:rFonts w:ascii="Times New Roman" w:hAnsi="Times New Roman" w:cs="Times New Roman"/>
          <w:sz w:val="24"/>
          <w:szCs w:val="24"/>
        </w:rPr>
        <w:t>the soil structure remains undisturbed and susceptibility to erosion</w:t>
      </w:r>
      <w:r w:rsidR="006478F4">
        <w:rPr>
          <w:rFonts w:ascii="Times New Roman" w:hAnsi="Times New Roman" w:cs="Times New Roman"/>
          <w:sz w:val="24"/>
          <w:szCs w:val="24"/>
        </w:rPr>
        <w:t xml:space="preserve"> is reduced</w:t>
      </w:r>
      <w:r w:rsidR="00AC1656" w:rsidRPr="008919A2">
        <w:rPr>
          <w:rFonts w:ascii="Times New Roman" w:hAnsi="Times New Roman" w:cs="Times New Roman"/>
          <w:sz w:val="24"/>
          <w:szCs w:val="24"/>
        </w:rPr>
        <w:t>.</w:t>
      </w:r>
      <w:r w:rsidR="005C1C57" w:rsidRPr="008919A2">
        <w:rPr>
          <w:rFonts w:ascii="Times New Roman" w:hAnsi="Times New Roman" w:cs="Times New Roman"/>
          <w:sz w:val="24"/>
          <w:szCs w:val="24"/>
        </w:rPr>
        <w:t xml:space="preserve"> Legislation and polic</w:t>
      </w:r>
      <w:r w:rsidR="006478F4">
        <w:rPr>
          <w:rFonts w:ascii="Times New Roman" w:hAnsi="Times New Roman" w:cs="Times New Roman"/>
          <w:sz w:val="24"/>
          <w:szCs w:val="24"/>
        </w:rPr>
        <w:t>i</w:t>
      </w:r>
      <w:r w:rsidR="005C1C57" w:rsidRPr="008919A2">
        <w:rPr>
          <w:rFonts w:ascii="Times New Roman" w:hAnsi="Times New Roman" w:cs="Times New Roman"/>
          <w:sz w:val="24"/>
          <w:szCs w:val="24"/>
        </w:rPr>
        <w:t>es</w:t>
      </w:r>
      <w:r w:rsidR="00AD3564" w:rsidRPr="008919A2">
        <w:rPr>
          <w:rFonts w:ascii="Times New Roman" w:hAnsi="Times New Roman" w:cs="Times New Roman"/>
          <w:sz w:val="24"/>
          <w:szCs w:val="24"/>
        </w:rPr>
        <w:t xml:space="preserve"> to enforce soil conservation within the UK</w:t>
      </w:r>
      <w:r w:rsidR="006478F4">
        <w:rPr>
          <w:rFonts w:ascii="Times New Roman" w:hAnsi="Times New Roman" w:cs="Times New Roman"/>
          <w:sz w:val="24"/>
          <w:szCs w:val="24"/>
        </w:rPr>
        <w:t xml:space="preserve">, </w:t>
      </w:r>
      <w:r w:rsidR="006478F4" w:rsidRPr="008919A2">
        <w:rPr>
          <w:rFonts w:ascii="Times New Roman" w:hAnsi="Times New Roman" w:cs="Times New Roman"/>
          <w:sz w:val="24"/>
          <w:szCs w:val="24"/>
        </w:rPr>
        <w:t xml:space="preserve">such as </w:t>
      </w:r>
      <w:r w:rsidR="006478F4" w:rsidRPr="008919A2">
        <w:rPr>
          <w:rFonts w:ascii="Times New Roman" w:hAnsi="Times New Roman" w:cs="Times New Roman"/>
          <w:i/>
          <w:sz w:val="24"/>
          <w:szCs w:val="24"/>
        </w:rPr>
        <w:t>code for good agricultural practice for soil</w:t>
      </w:r>
      <w:r w:rsidR="006478F4">
        <w:rPr>
          <w:rFonts w:ascii="Times New Roman" w:hAnsi="Times New Roman" w:cs="Times New Roman"/>
          <w:sz w:val="24"/>
          <w:szCs w:val="24"/>
        </w:rPr>
        <w:t>,</w:t>
      </w:r>
      <w:r w:rsidR="00AD3564" w:rsidRPr="008919A2">
        <w:rPr>
          <w:rFonts w:ascii="Times New Roman" w:hAnsi="Times New Roman" w:cs="Times New Roman"/>
          <w:sz w:val="24"/>
          <w:szCs w:val="24"/>
        </w:rPr>
        <w:t xml:space="preserve"> are</w:t>
      </w:r>
      <w:r w:rsidR="00C40FAE" w:rsidRPr="008919A2">
        <w:rPr>
          <w:rFonts w:ascii="Times New Roman" w:hAnsi="Times New Roman" w:cs="Times New Roman"/>
          <w:sz w:val="24"/>
          <w:szCs w:val="24"/>
        </w:rPr>
        <w:t xml:space="preserve"> </w:t>
      </w:r>
      <w:r w:rsidR="006478F4">
        <w:rPr>
          <w:rFonts w:ascii="Times New Roman" w:hAnsi="Times New Roman" w:cs="Times New Roman"/>
          <w:sz w:val="24"/>
          <w:szCs w:val="24"/>
        </w:rPr>
        <w:t>weak</w:t>
      </w:r>
      <w:r w:rsidR="00067C8D" w:rsidRPr="008919A2">
        <w:rPr>
          <w:rFonts w:ascii="Times New Roman" w:hAnsi="Times New Roman" w:cs="Times New Roman"/>
          <w:sz w:val="24"/>
          <w:szCs w:val="24"/>
        </w:rPr>
        <w:t xml:space="preserve"> and are hardly enforcing on farmers </w:t>
      </w:r>
      <w:r w:rsidR="00675C56" w:rsidRPr="008919A2">
        <w:rPr>
          <w:rFonts w:ascii="Times New Roman" w:hAnsi="Times New Roman" w:cs="Times New Roman"/>
          <w:sz w:val="24"/>
          <w:szCs w:val="24"/>
        </w:rPr>
        <w:t xml:space="preserve">(Ingram and Morris 2007). At the European level, the </w:t>
      </w:r>
      <w:r w:rsidR="00675C56" w:rsidRPr="006478F4">
        <w:rPr>
          <w:rFonts w:ascii="Times New Roman" w:hAnsi="Times New Roman" w:cs="Times New Roman"/>
          <w:i/>
          <w:sz w:val="24"/>
          <w:szCs w:val="24"/>
        </w:rPr>
        <w:t>Thematic Strategy for Soil Protection</w:t>
      </w:r>
      <w:r w:rsidR="00675C56" w:rsidRPr="008919A2">
        <w:rPr>
          <w:rFonts w:ascii="Times New Roman" w:hAnsi="Times New Roman" w:cs="Times New Roman"/>
          <w:sz w:val="24"/>
          <w:szCs w:val="24"/>
        </w:rPr>
        <w:t xml:space="preserve"> was adop</w:t>
      </w:r>
      <w:r w:rsidR="00207DD1" w:rsidRPr="008919A2">
        <w:rPr>
          <w:rFonts w:ascii="Times New Roman" w:hAnsi="Times New Roman" w:cs="Times New Roman"/>
          <w:sz w:val="24"/>
          <w:szCs w:val="24"/>
        </w:rPr>
        <w:t xml:space="preserve">ted in 2006 to encourage soil conservation among member states, but a proposed soil directive for the EU was withdrawn in May 2014. </w:t>
      </w:r>
      <w:r w:rsidR="005B6F58" w:rsidRPr="008919A2">
        <w:rPr>
          <w:rFonts w:ascii="Times New Roman" w:hAnsi="Times New Roman" w:cs="Times New Roman"/>
          <w:sz w:val="24"/>
          <w:szCs w:val="24"/>
        </w:rPr>
        <w:t xml:space="preserve">However, the Seventh Environment Action Programme </w:t>
      </w:r>
      <w:r w:rsidR="00306774" w:rsidRPr="008919A2">
        <w:rPr>
          <w:rFonts w:ascii="Times New Roman" w:hAnsi="Times New Roman" w:cs="Times New Roman"/>
          <w:sz w:val="24"/>
          <w:szCs w:val="24"/>
        </w:rPr>
        <w:t>which came into action</w:t>
      </w:r>
      <w:r w:rsidR="006478F4">
        <w:rPr>
          <w:rFonts w:ascii="Times New Roman" w:hAnsi="Times New Roman" w:cs="Times New Roman"/>
          <w:sz w:val="24"/>
          <w:szCs w:val="24"/>
        </w:rPr>
        <w:t xml:space="preserve"> in</w:t>
      </w:r>
      <w:r w:rsidR="00306774" w:rsidRPr="008919A2">
        <w:rPr>
          <w:rFonts w:ascii="Times New Roman" w:hAnsi="Times New Roman" w:cs="Times New Roman"/>
          <w:sz w:val="24"/>
          <w:szCs w:val="24"/>
        </w:rPr>
        <w:t xml:space="preserve"> January 2014, acknowledges the severity of soil degradation and set a target of sustainable soil management by 2020 (EC 2015). Central to this programme is the minimisation of soil erosion and increase in organic matter</w:t>
      </w:r>
      <w:r w:rsidR="006478F4">
        <w:rPr>
          <w:rFonts w:ascii="Times New Roman" w:hAnsi="Times New Roman" w:cs="Times New Roman"/>
          <w:sz w:val="24"/>
          <w:szCs w:val="24"/>
        </w:rPr>
        <w:t xml:space="preserve"> content</w:t>
      </w:r>
      <w:r w:rsidR="00306774" w:rsidRPr="008919A2">
        <w:rPr>
          <w:rFonts w:ascii="Times New Roman" w:hAnsi="Times New Roman" w:cs="Times New Roman"/>
          <w:sz w:val="24"/>
          <w:szCs w:val="24"/>
        </w:rPr>
        <w:t xml:space="preserve"> of soils.</w:t>
      </w:r>
      <w:r w:rsidR="00947C5C" w:rsidRPr="008919A2">
        <w:rPr>
          <w:rFonts w:ascii="Times New Roman" w:hAnsi="Times New Roman" w:cs="Times New Roman"/>
          <w:sz w:val="24"/>
          <w:szCs w:val="24"/>
        </w:rPr>
        <w:t xml:space="preserve"> At the international level,</w:t>
      </w:r>
      <w:r w:rsidR="008C7230" w:rsidRPr="008919A2">
        <w:rPr>
          <w:rFonts w:ascii="Times New Roman" w:hAnsi="Times New Roman" w:cs="Times New Roman"/>
          <w:sz w:val="24"/>
          <w:szCs w:val="24"/>
        </w:rPr>
        <w:t xml:space="preserve"> IUCN Resolution of 2000 on the Sustainable Use of Soils</w:t>
      </w:r>
      <w:r w:rsidR="00947C5C" w:rsidRPr="008919A2">
        <w:rPr>
          <w:rFonts w:ascii="Times New Roman" w:hAnsi="Times New Roman" w:cs="Times New Roman"/>
          <w:sz w:val="24"/>
          <w:szCs w:val="24"/>
        </w:rPr>
        <w:t xml:space="preserve"> </w:t>
      </w:r>
      <w:r w:rsidR="008C7230" w:rsidRPr="008919A2">
        <w:rPr>
          <w:rFonts w:ascii="Times New Roman" w:hAnsi="Times New Roman" w:cs="Times New Roman"/>
          <w:sz w:val="24"/>
          <w:szCs w:val="24"/>
        </w:rPr>
        <w:t xml:space="preserve">is the main legislative framework that has guided the development of soil conservation initiatives (Hannam and Boer 2004). </w:t>
      </w:r>
      <w:r w:rsidR="00947C5C" w:rsidRPr="008919A2">
        <w:rPr>
          <w:rFonts w:ascii="Times New Roman" w:hAnsi="Times New Roman" w:cs="Times New Roman"/>
          <w:sz w:val="24"/>
          <w:szCs w:val="24"/>
        </w:rPr>
        <w:t>Even</w:t>
      </w:r>
      <w:r w:rsidR="006478F4">
        <w:rPr>
          <w:rFonts w:ascii="Times New Roman" w:hAnsi="Times New Roman" w:cs="Times New Roman"/>
          <w:sz w:val="24"/>
          <w:szCs w:val="24"/>
        </w:rPr>
        <w:t xml:space="preserve"> though legislation</w:t>
      </w:r>
      <w:r w:rsidR="0013726F" w:rsidRPr="008919A2">
        <w:rPr>
          <w:rFonts w:ascii="Times New Roman" w:hAnsi="Times New Roman" w:cs="Times New Roman"/>
          <w:sz w:val="24"/>
          <w:szCs w:val="24"/>
        </w:rPr>
        <w:t xml:space="preserve"> </w:t>
      </w:r>
      <w:r w:rsidR="006478F4">
        <w:rPr>
          <w:rFonts w:ascii="Times New Roman" w:hAnsi="Times New Roman" w:cs="Times New Roman"/>
          <w:sz w:val="24"/>
          <w:szCs w:val="24"/>
        </w:rPr>
        <w:t>is</w:t>
      </w:r>
      <w:r w:rsidR="0013726F" w:rsidRPr="008919A2">
        <w:rPr>
          <w:rFonts w:ascii="Times New Roman" w:hAnsi="Times New Roman" w:cs="Times New Roman"/>
          <w:sz w:val="24"/>
          <w:szCs w:val="24"/>
        </w:rPr>
        <w:t xml:space="preserve"> considered an important tool for soil conservation (Hannam and Boer 2004</w:t>
      </w:r>
      <w:r w:rsidR="008C7230" w:rsidRPr="008919A2">
        <w:rPr>
          <w:rFonts w:ascii="Times New Roman" w:hAnsi="Times New Roman" w:cs="Times New Roman"/>
          <w:sz w:val="24"/>
          <w:szCs w:val="24"/>
        </w:rPr>
        <w:t xml:space="preserve">, Towers </w:t>
      </w:r>
      <w:r w:rsidR="008C7230" w:rsidRPr="008919A2">
        <w:rPr>
          <w:rFonts w:ascii="Times New Roman" w:hAnsi="Times New Roman" w:cs="Times New Roman"/>
          <w:i/>
          <w:sz w:val="24"/>
          <w:szCs w:val="24"/>
        </w:rPr>
        <w:t xml:space="preserve">et al. </w:t>
      </w:r>
      <w:r w:rsidR="008C7230" w:rsidRPr="008919A2">
        <w:rPr>
          <w:rFonts w:ascii="Times New Roman" w:hAnsi="Times New Roman" w:cs="Times New Roman"/>
          <w:sz w:val="24"/>
          <w:szCs w:val="24"/>
        </w:rPr>
        <w:t xml:space="preserve"> 2005</w:t>
      </w:r>
      <w:r w:rsidR="0013726F" w:rsidRPr="008919A2">
        <w:rPr>
          <w:rFonts w:ascii="Times New Roman" w:hAnsi="Times New Roman" w:cs="Times New Roman"/>
          <w:sz w:val="24"/>
          <w:szCs w:val="24"/>
        </w:rPr>
        <w:t xml:space="preserve">), </w:t>
      </w:r>
      <w:r w:rsidR="006478F4">
        <w:rPr>
          <w:rFonts w:ascii="Times New Roman" w:hAnsi="Times New Roman" w:cs="Times New Roman"/>
          <w:sz w:val="24"/>
          <w:szCs w:val="24"/>
        </w:rPr>
        <w:t>it is</w:t>
      </w:r>
      <w:r w:rsidR="005C1C57" w:rsidRPr="008919A2">
        <w:rPr>
          <w:rFonts w:ascii="Times New Roman" w:hAnsi="Times New Roman" w:cs="Times New Roman"/>
          <w:sz w:val="24"/>
          <w:szCs w:val="24"/>
        </w:rPr>
        <w:t xml:space="preserve"> inadequate to control</w:t>
      </w:r>
      <w:r w:rsidR="0013726F" w:rsidRPr="008919A2">
        <w:rPr>
          <w:rFonts w:ascii="Times New Roman" w:hAnsi="Times New Roman" w:cs="Times New Roman"/>
          <w:sz w:val="24"/>
          <w:szCs w:val="24"/>
        </w:rPr>
        <w:t xml:space="preserve"> the rapid rate of soil degradation globally. </w:t>
      </w:r>
    </w:p>
    <w:p w:rsidR="001D110A" w:rsidRPr="008919A2" w:rsidRDefault="008C7230" w:rsidP="00DF4EAF">
      <w:pPr>
        <w:spacing w:line="240" w:lineRule="auto"/>
        <w:ind w:firstLine="360"/>
        <w:jc w:val="both"/>
        <w:rPr>
          <w:rFonts w:ascii="Times New Roman" w:hAnsi="Times New Roman" w:cs="Times New Roman"/>
          <w:sz w:val="24"/>
          <w:szCs w:val="24"/>
        </w:rPr>
      </w:pPr>
      <w:r w:rsidRPr="008919A2">
        <w:rPr>
          <w:rFonts w:ascii="Times New Roman" w:hAnsi="Times New Roman" w:cs="Times New Roman"/>
          <w:sz w:val="24"/>
          <w:szCs w:val="24"/>
        </w:rPr>
        <w:t xml:space="preserve">The recognition </w:t>
      </w:r>
      <w:r w:rsidR="00D177E8" w:rsidRPr="008919A2">
        <w:rPr>
          <w:rFonts w:ascii="Times New Roman" w:hAnsi="Times New Roman" w:cs="Times New Roman"/>
          <w:sz w:val="24"/>
          <w:szCs w:val="24"/>
        </w:rPr>
        <w:t>of the inadequacies in</w:t>
      </w:r>
      <w:r w:rsidRPr="008919A2">
        <w:rPr>
          <w:rFonts w:ascii="Times New Roman" w:hAnsi="Times New Roman" w:cs="Times New Roman"/>
          <w:sz w:val="24"/>
          <w:szCs w:val="24"/>
        </w:rPr>
        <w:t xml:space="preserve"> policy and legislation for soil conservation has led to a gradual shift in</w:t>
      </w:r>
      <w:r w:rsidR="00D177E8" w:rsidRPr="008919A2">
        <w:rPr>
          <w:rFonts w:ascii="Times New Roman" w:hAnsi="Times New Roman" w:cs="Times New Roman"/>
          <w:sz w:val="24"/>
          <w:szCs w:val="24"/>
        </w:rPr>
        <w:t xml:space="preserve"> conservation efforts towards</w:t>
      </w:r>
      <w:r w:rsidRPr="008919A2">
        <w:rPr>
          <w:rFonts w:ascii="Times New Roman" w:hAnsi="Times New Roman" w:cs="Times New Roman"/>
          <w:sz w:val="24"/>
          <w:szCs w:val="24"/>
        </w:rPr>
        <w:t xml:space="preserve"> the assessment of knowledge </w:t>
      </w:r>
      <w:r w:rsidR="00D177E8" w:rsidRPr="008919A2">
        <w:rPr>
          <w:rFonts w:ascii="Times New Roman" w:hAnsi="Times New Roman" w:cs="Times New Roman"/>
          <w:sz w:val="24"/>
          <w:szCs w:val="24"/>
        </w:rPr>
        <w:t>of farmers about soils</w:t>
      </w:r>
      <w:r w:rsidR="00E950F9" w:rsidRPr="008919A2">
        <w:rPr>
          <w:rFonts w:ascii="Times New Roman" w:hAnsi="Times New Roman" w:cs="Times New Roman"/>
          <w:sz w:val="24"/>
          <w:szCs w:val="24"/>
        </w:rPr>
        <w:t xml:space="preserve"> (Ingram </w:t>
      </w:r>
      <w:r w:rsidR="00E950F9" w:rsidRPr="008919A2">
        <w:rPr>
          <w:rFonts w:ascii="Times New Roman" w:hAnsi="Times New Roman" w:cs="Times New Roman"/>
          <w:i/>
          <w:sz w:val="24"/>
          <w:szCs w:val="24"/>
        </w:rPr>
        <w:t>et al.</w:t>
      </w:r>
      <w:r w:rsidR="00E950F9" w:rsidRPr="008919A2">
        <w:rPr>
          <w:rFonts w:ascii="Times New Roman" w:hAnsi="Times New Roman" w:cs="Times New Roman"/>
          <w:sz w:val="24"/>
          <w:szCs w:val="24"/>
        </w:rPr>
        <w:t xml:space="preserve"> 2010;</w:t>
      </w:r>
      <w:r w:rsidR="00571DBF" w:rsidRPr="008919A2">
        <w:rPr>
          <w:rFonts w:ascii="Times New Roman" w:hAnsi="Times New Roman" w:cs="Times New Roman"/>
          <w:sz w:val="24"/>
          <w:szCs w:val="24"/>
        </w:rPr>
        <w:t xml:space="preserve"> Karltun </w:t>
      </w:r>
      <w:r w:rsidR="00571DBF" w:rsidRPr="008919A2">
        <w:rPr>
          <w:rFonts w:ascii="Times New Roman" w:hAnsi="Times New Roman" w:cs="Times New Roman"/>
          <w:i/>
          <w:sz w:val="24"/>
          <w:szCs w:val="24"/>
        </w:rPr>
        <w:t>et al.</w:t>
      </w:r>
      <w:r w:rsidR="00571DBF" w:rsidRPr="008919A2">
        <w:rPr>
          <w:rFonts w:ascii="Times New Roman" w:hAnsi="Times New Roman" w:cs="Times New Roman"/>
          <w:sz w:val="24"/>
          <w:szCs w:val="24"/>
        </w:rPr>
        <w:t xml:space="preserve"> 2013;</w:t>
      </w:r>
      <w:r w:rsidR="00E950F9" w:rsidRPr="008919A2">
        <w:rPr>
          <w:rFonts w:ascii="Times New Roman" w:hAnsi="Times New Roman" w:cs="Times New Roman"/>
          <w:sz w:val="24"/>
          <w:szCs w:val="24"/>
        </w:rPr>
        <w:t xml:space="preserve"> Schiermeier 2013; Rushemuka </w:t>
      </w:r>
      <w:r w:rsidR="00E950F9" w:rsidRPr="008919A2">
        <w:rPr>
          <w:rFonts w:ascii="Times New Roman" w:hAnsi="Times New Roman" w:cs="Times New Roman"/>
          <w:i/>
          <w:sz w:val="24"/>
          <w:szCs w:val="24"/>
        </w:rPr>
        <w:t>et al.</w:t>
      </w:r>
      <w:r w:rsidR="00E950F9" w:rsidRPr="008919A2">
        <w:rPr>
          <w:rFonts w:ascii="Times New Roman" w:hAnsi="Times New Roman" w:cs="Times New Roman"/>
          <w:sz w:val="24"/>
          <w:szCs w:val="24"/>
        </w:rPr>
        <w:t xml:space="preserve"> 2014</w:t>
      </w:r>
      <w:r w:rsidR="00D807C8">
        <w:rPr>
          <w:rFonts w:ascii="Times New Roman" w:hAnsi="Times New Roman" w:cs="Times New Roman"/>
          <w:sz w:val="24"/>
          <w:szCs w:val="24"/>
        </w:rPr>
        <w:t>)</w:t>
      </w:r>
      <w:r w:rsidR="0021609C">
        <w:rPr>
          <w:rFonts w:ascii="Times New Roman" w:hAnsi="Times New Roman" w:cs="Times New Roman"/>
          <w:sz w:val="24"/>
          <w:szCs w:val="24"/>
        </w:rPr>
        <w:t>,</w:t>
      </w:r>
      <w:r w:rsidR="00D177E8" w:rsidRPr="008919A2">
        <w:rPr>
          <w:rFonts w:ascii="Times New Roman" w:hAnsi="Times New Roman" w:cs="Times New Roman"/>
          <w:sz w:val="24"/>
          <w:szCs w:val="24"/>
        </w:rPr>
        <w:t xml:space="preserve"> </w:t>
      </w:r>
      <w:r w:rsidR="00E950F9" w:rsidRPr="008919A2">
        <w:rPr>
          <w:rFonts w:ascii="Times New Roman" w:hAnsi="Times New Roman" w:cs="Times New Roman"/>
          <w:sz w:val="24"/>
          <w:szCs w:val="24"/>
        </w:rPr>
        <w:t>and</w:t>
      </w:r>
      <w:r w:rsidR="00D177E8" w:rsidRPr="008919A2">
        <w:rPr>
          <w:rFonts w:ascii="Times New Roman" w:hAnsi="Times New Roman" w:cs="Times New Roman"/>
          <w:sz w:val="24"/>
          <w:szCs w:val="24"/>
        </w:rPr>
        <w:t xml:space="preserve"> their soil management practices (</w:t>
      </w:r>
      <w:r w:rsidR="00571DBF" w:rsidRPr="008919A2">
        <w:rPr>
          <w:rFonts w:ascii="Times New Roman" w:hAnsi="Times New Roman" w:cs="Times New Roman"/>
          <w:sz w:val="24"/>
          <w:szCs w:val="24"/>
        </w:rPr>
        <w:t>Nkegbe 2013; Kings 2014;</w:t>
      </w:r>
      <w:r w:rsidR="004C68B7" w:rsidRPr="008919A2">
        <w:rPr>
          <w:rFonts w:ascii="Times New Roman" w:hAnsi="Times New Roman" w:cs="Times New Roman"/>
          <w:sz w:val="24"/>
          <w:szCs w:val="24"/>
        </w:rPr>
        <w:t xml:space="preserve"> Tesfaye </w:t>
      </w:r>
      <w:r w:rsidR="004C68B7" w:rsidRPr="008919A2">
        <w:rPr>
          <w:rFonts w:ascii="Times New Roman" w:hAnsi="Times New Roman" w:cs="Times New Roman"/>
          <w:i/>
          <w:sz w:val="24"/>
          <w:szCs w:val="24"/>
        </w:rPr>
        <w:t>et al.</w:t>
      </w:r>
      <w:r w:rsidR="004C68B7" w:rsidRPr="008919A2">
        <w:rPr>
          <w:rFonts w:ascii="Times New Roman" w:hAnsi="Times New Roman" w:cs="Times New Roman"/>
          <w:sz w:val="24"/>
          <w:szCs w:val="24"/>
        </w:rPr>
        <w:t xml:space="preserve"> 2014; Sudha 2015).</w:t>
      </w:r>
      <w:r w:rsidR="002053F3" w:rsidRPr="008919A2">
        <w:rPr>
          <w:rFonts w:ascii="Times New Roman" w:hAnsi="Times New Roman" w:cs="Times New Roman"/>
          <w:sz w:val="24"/>
          <w:szCs w:val="24"/>
        </w:rPr>
        <w:t xml:space="preserve"> This shift in soil conservation efforts recognises farmers a</w:t>
      </w:r>
      <w:r w:rsidR="0021609C">
        <w:rPr>
          <w:rFonts w:ascii="Times New Roman" w:hAnsi="Times New Roman" w:cs="Times New Roman"/>
          <w:sz w:val="24"/>
          <w:szCs w:val="24"/>
        </w:rPr>
        <w:t>s</w:t>
      </w:r>
      <w:r w:rsidR="002053F3" w:rsidRPr="008919A2">
        <w:rPr>
          <w:rFonts w:ascii="Times New Roman" w:hAnsi="Times New Roman" w:cs="Times New Roman"/>
          <w:sz w:val="24"/>
          <w:szCs w:val="24"/>
        </w:rPr>
        <w:t xml:space="preserve"> primary players in the conservation of soils.</w:t>
      </w:r>
      <w:r w:rsidR="00CE4FF4" w:rsidRPr="008919A2">
        <w:rPr>
          <w:rFonts w:ascii="Times New Roman" w:hAnsi="Times New Roman" w:cs="Times New Roman"/>
          <w:sz w:val="24"/>
          <w:szCs w:val="24"/>
        </w:rPr>
        <w:t xml:space="preserve"> Assessing farmers’ knowledge of soil is necessary for the development of more effective policies and soil management initiatives (Tesfahunegn </w:t>
      </w:r>
      <w:r w:rsidR="00CE4FF4" w:rsidRPr="008919A2">
        <w:rPr>
          <w:rFonts w:ascii="Times New Roman" w:hAnsi="Times New Roman" w:cs="Times New Roman"/>
          <w:i/>
          <w:sz w:val="24"/>
          <w:szCs w:val="24"/>
        </w:rPr>
        <w:t>et al.</w:t>
      </w:r>
      <w:r w:rsidR="00CE4FF4" w:rsidRPr="008919A2">
        <w:rPr>
          <w:rFonts w:ascii="Times New Roman" w:hAnsi="Times New Roman" w:cs="Times New Roman"/>
          <w:sz w:val="24"/>
          <w:szCs w:val="24"/>
        </w:rPr>
        <w:t xml:space="preserve"> 2011).</w:t>
      </w:r>
      <w:r w:rsidR="000D51BA" w:rsidRPr="008919A2">
        <w:rPr>
          <w:rFonts w:ascii="Times New Roman" w:hAnsi="Times New Roman" w:cs="Times New Roman"/>
          <w:sz w:val="24"/>
          <w:szCs w:val="24"/>
        </w:rPr>
        <w:t xml:space="preserve"> This appro</w:t>
      </w:r>
      <w:r w:rsidR="006F0A6E" w:rsidRPr="008919A2">
        <w:rPr>
          <w:rFonts w:ascii="Times New Roman" w:hAnsi="Times New Roman" w:cs="Times New Roman"/>
          <w:sz w:val="24"/>
          <w:szCs w:val="24"/>
        </w:rPr>
        <w:t>ach is similar to ethnopedology, which is the study of local knowledge of soil (WinklerPrins and Sandor 2002), and the main difference is that some studies have been more focused on farmers</w:t>
      </w:r>
      <w:r w:rsidR="00BF1674">
        <w:rPr>
          <w:rFonts w:ascii="Times New Roman" w:hAnsi="Times New Roman" w:cs="Times New Roman"/>
          <w:sz w:val="24"/>
          <w:szCs w:val="24"/>
        </w:rPr>
        <w:t>’</w:t>
      </w:r>
      <w:r w:rsidR="006F0A6E" w:rsidRPr="008919A2">
        <w:rPr>
          <w:rFonts w:ascii="Times New Roman" w:hAnsi="Times New Roman" w:cs="Times New Roman"/>
          <w:sz w:val="24"/>
          <w:szCs w:val="24"/>
        </w:rPr>
        <w:t xml:space="preserve"> soil management practices</w:t>
      </w:r>
      <w:r w:rsidR="00E26C6B" w:rsidRPr="008919A2">
        <w:rPr>
          <w:rFonts w:ascii="Times New Roman" w:hAnsi="Times New Roman" w:cs="Times New Roman"/>
          <w:sz w:val="24"/>
          <w:szCs w:val="24"/>
        </w:rPr>
        <w:t xml:space="preserve"> and therefore lack the full integration of topics covered in ethnopedology</w:t>
      </w:r>
      <w:r w:rsidR="006F0A6E" w:rsidRPr="008919A2">
        <w:rPr>
          <w:rFonts w:ascii="Times New Roman" w:hAnsi="Times New Roman" w:cs="Times New Roman"/>
          <w:sz w:val="24"/>
          <w:szCs w:val="24"/>
        </w:rPr>
        <w:t>. This research ho</w:t>
      </w:r>
      <w:r w:rsidR="00BF1674">
        <w:rPr>
          <w:rFonts w:ascii="Times New Roman" w:hAnsi="Times New Roman" w:cs="Times New Roman"/>
          <w:sz w:val="24"/>
          <w:szCs w:val="24"/>
        </w:rPr>
        <w:t>wever, not only looks at farmer</w:t>
      </w:r>
      <w:r w:rsidR="006F0A6E" w:rsidRPr="008919A2">
        <w:rPr>
          <w:rFonts w:ascii="Times New Roman" w:hAnsi="Times New Roman" w:cs="Times New Roman"/>
          <w:sz w:val="24"/>
          <w:szCs w:val="24"/>
        </w:rPr>
        <w:t>s</w:t>
      </w:r>
      <w:r w:rsidR="00BF1674">
        <w:rPr>
          <w:rFonts w:ascii="Times New Roman" w:hAnsi="Times New Roman" w:cs="Times New Roman"/>
          <w:sz w:val="24"/>
          <w:szCs w:val="24"/>
        </w:rPr>
        <w:t xml:space="preserve">’ </w:t>
      </w:r>
      <w:r w:rsidR="00BF1674">
        <w:rPr>
          <w:rFonts w:ascii="Times New Roman" w:hAnsi="Times New Roman" w:cs="Times New Roman"/>
          <w:sz w:val="24"/>
          <w:szCs w:val="24"/>
        </w:rPr>
        <w:lastRenderedPageBreak/>
        <w:t>knowledge of soil</w:t>
      </w:r>
      <w:r w:rsidR="006F0A6E" w:rsidRPr="008919A2">
        <w:rPr>
          <w:rFonts w:ascii="Times New Roman" w:hAnsi="Times New Roman" w:cs="Times New Roman"/>
          <w:sz w:val="24"/>
          <w:szCs w:val="24"/>
        </w:rPr>
        <w:t xml:space="preserve"> and its benefits, but also their</w:t>
      </w:r>
      <w:r w:rsidR="00510E1F" w:rsidRPr="008919A2">
        <w:rPr>
          <w:rFonts w:ascii="Times New Roman" w:hAnsi="Times New Roman" w:cs="Times New Roman"/>
          <w:sz w:val="24"/>
          <w:szCs w:val="24"/>
        </w:rPr>
        <w:t xml:space="preserve"> knowledge</w:t>
      </w:r>
      <w:r w:rsidR="006F0A6E" w:rsidRPr="008919A2">
        <w:rPr>
          <w:rFonts w:ascii="Times New Roman" w:hAnsi="Times New Roman" w:cs="Times New Roman"/>
          <w:sz w:val="24"/>
          <w:szCs w:val="24"/>
        </w:rPr>
        <w:t xml:space="preserve"> </w:t>
      </w:r>
      <w:r w:rsidR="00510E1F" w:rsidRPr="008919A2">
        <w:rPr>
          <w:rFonts w:ascii="Times New Roman" w:hAnsi="Times New Roman" w:cs="Times New Roman"/>
          <w:sz w:val="24"/>
          <w:szCs w:val="24"/>
        </w:rPr>
        <w:t>of</w:t>
      </w:r>
      <w:r w:rsidR="006F0A6E" w:rsidRPr="008919A2">
        <w:rPr>
          <w:rFonts w:ascii="Times New Roman" w:hAnsi="Times New Roman" w:cs="Times New Roman"/>
          <w:sz w:val="24"/>
          <w:szCs w:val="24"/>
        </w:rPr>
        <w:t xml:space="preserve"> </w:t>
      </w:r>
      <w:r w:rsidR="006864CA" w:rsidRPr="008919A2">
        <w:rPr>
          <w:rFonts w:ascii="Times New Roman" w:hAnsi="Times New Roman" w:cs="Times New Roman"/>
          <w:sz w:val="24"/>
          <w:szCs w:val="24"/>
        </w:rPr>
        <w:t>soil conserv</w:t>
      </w:r>
      <w:r w:rsidR="00BF1674">
        <w:rPr>
          <w:rFonts w:ascii="Times New Roman" w:hAnsi="Times New Roman" w:cs="Times New Roman"/>
          <w:sz w:val="24"/>
          <w:szCs w:val="24"/>
        </w:rPr>
        <w:t>ation, the need to protect soils,</w:t>
      </w:r>
      <w:r w:rsidR="006F0A6E" w:rsidRPr="008919A2">
        <w:rPr>
          <w:rFonts w:ascii="Times New Roman" w:hAnsi="Times New Roman" w:cs="Times New Roman"/>
          <w:sz w:val="24"/>
          <w:szCs w:val="24"/>
        </w:rPr>
        <w:t xml:space="preserve"> an</w:t>
      </w:r>
      <w:r w:rsidR="00CE4FF4" w:rsidRPr="008919A2">
        <w:rPr>
          <w:rFonts w:ascii="Times New Roman" w:hAnsi="Times New Roman" w:cs="Times New Roman"/>
          <w:sz w:val="24"/>
          <w:szCs w:val="24"/>
        </w:rPr>
        <w:t xml:space="preserve">d organic </w:t>
      </w:r>
      <w:r w:rsidR="00BF1674">
        <w:rPr>
          <w:rFonts w:ascii="Times New Roman" w:hAnsi="Times New Roman" w:cs="Times New Roman"/>
          <w:sz w:val="24"/>
          <w:szCs w:val="24"/>
        </w:rPr>
        <w:t>fertilizer</w:t>
      </w:r>
      <w:r w:rsidR="00CE4FF4" w:rsidRPr="008919A2">
        <w:rPr>
          <w:rFonts w:ascii="Times New Roman" w:hAnsi="Times New Roman" w:cs="Times New Roman"/>
          <w:sz w:val="24"/>
          <w:szCs w:val="24"/>
        </w:rPr>
        <w:t xml:space="preserve"> use. </w:t>
      </w:r>
      <w:r w:rsidR="00543492" w:rsidRPr="008919A2">
        <w:rPr>
          <w:rFonts w:ascii="Times New Roman" w:hAnsi="Times New Roman" w:cs="Times New Roman"/>
          <w:sz w:val="24"/>
          <w:szCs w:val="24"/>
        </w:rPr>
        <w:t>Building on the</w:t>
      </w:r>
      <w:r w:rsidR="00E26C6B" w:rsidRPr="008919A2">
        <w:rPr>
          <w:rFonts w:ascii="Times New Roman" w:hAnsi="Times New Roman" w:cs="Times New Roman"/>
          <w:sz w:val="24"/>
          <w:szCs w:val="24"/>
        </w:rPr>
        <w:t xml:space="preserve"> principles of</w:t>
      </w:r>
      <w:r w:rsidR="00543492" w:rsidRPr="008919A2">
        <w:rPr>
          <w:rFonts w:ascii="Times New Roman" w:hAnsi="Times New Roman" w:cs="Times New Roman"/>
          <w:sz w:val="24"/>
          <w:szCs w:val="24"/>
        </w:rPr>
        <w:t xml:space="preserve"> ethnopedology, this research </w:t>
      </w:r>
      <w:r w:rsidR="00E26C6B" w:rsidRPr="008919A2">
        <w:rPr>
          <w:rFonts w:ascii="Times New Roman" w:hAnsi="Times New Roman" w:cs="Times New Roman"/>
          <w:sz w:val="24"/>
          <w:szCs w:val="24"/>
        </w:rPr>
        <w:t>aims to relate farmers’ description of soils to scientific information, and furthermore</w:t>
      </w:r>
      <w:r w:rsidR="00BF1674">
        <w:rPr>
          <w:rFonts w:ascii="Times New Roman" w:hAnsi="Times New Roman" w:cs="Times New Roman"/>
          <w:sz w:val="24"/>
          <w:szCs w:val="24"/>
        </w:rPr>
        <w:t xml:space="preserve"> to relate</w:t>
      </w:r>
      <w:r w:rsidR="00E26C6B" w:rsidRPr="008919A2">
        <w:rPr>
          <w:rFonts w:ascii="Times New Roman" w:hAnsi="Times New Roman" w:cs="Times New Roman"/>
          <w:sz w:val="24"/>
          <w:szCs w:val="24"/>
        </w:rPr>
        <w:t xml:space="preserve"> farmers’ knowledge to their individual demographic </w:t>
      </w:r>
      <w:r w:rsidR="00496F7F" w:rsidRPr="008919A2">
        <w:rPr>
          <w:rFonts w:ascii="Times New Roman" w:hAnsi="Times New Roman" w:cs="Times New Roman"/>
          <w:sz w:val="24"/>
          <w:szCs w:val="24"/>
        </w:rPr>
        <w:t>characteristics.</w:t>
      </w:r>
      <w:r w:rsidR="00B92B23">
        <w:rPr>
          <w:rFonts w:ascii="Times New Roman" w:hAnsi="Times New Roman" w:cs="Times New Roman"/>
          <w:sz w:val="24"/>
          <w:szCs w:val="24"/>
        </w:rPr>
        <w:t xml:space="preserve"> The study also builds on earlier reports of Duruiheoma </w:t>
      </w:r>
      <w:r w:rsidR="00B92B23">
        <w:rPr>
          <w:rFonts w:ascii="Times New Roman" w:hAnsi="Times New Roman" w:cs="Times New Roman"/>
          <w:i/>
          <w:sz w:val="24"/>
          <w:szCs w:val="24"/>
        </w:rPr>
        <w:t xml:space="preserve">et al. </w:t>
      </w:r>
      <w:r w:rsidR="00B92B23">
        <w:rPr>
          <w:rFonts w:ascii="Times New Roman" w:hAnsi="Times New Roman" w:cs="Times New Roman"/>
          <w:sz w:val="24"/>
          <w:szCs w:val="24"/>
        </w:rPr>
        <w:t xml:space="preserve">(2014) on the need to raise awareness on the benefits of AD in the UK to encourage its uptake among farmers, but for this to be effective its critical to understand farmers’ perceptions of soils so that messages can be framed appropriately. </w:t>
      </w:r>
      <w:r w:rsidR="00496F7F" w:rsidRPr="008919A2">
        <w:rPr>
          <w:rFonts w:ascii="Times New Roman" w:hAnsi="Times New Roman" w:cs="Times New Roman"/>
          <w:sz w:val="24"/>
          <w:szCs w:val="24"/>
        </w:rPr>
        <w:t xml:space="preserve"> In addition, recommendations on soil management policies, initiatives and conservation efforts are made based on the relationship</w:t>
      </w:r>
      <w:r w:rsidR="00BF1674">
        <w:rPr>
          <w:rFonts w:ascii="Times New Roman" w:hAnsi="Times New Roman" w:cs="Times New Roman"/>
          <w:sz w:val="24"/>
          <w:szCs w:val="24"/>
        </w:rPr>
        <w:t>s</w:t>
      </w:r>
      <w:r w:rsidR="00496F7F" w:rsidRPr="008919A2">
        <w:rPr>
          <w:rFonts w:ascii="Times New Roman" w:hAnsi="Times New Roman" w:cs="Times New Roman"/>
          <w:sz w:val="24"/>
          <w:szCs w:val="24"/>
        </w:rPr>
        <w:t xml:space="preserve"> observed between farmers’</w:t>
      </w:r>
      <w:r w:rsidR="00510E1F" w:rsidRPr="008919A2">
        <w:rPr>
          <w:rFonts w:ascii="Times New Roman" w:hAnsi="Times New Roman" w:cs="Times New Roman"/>
          <w:sz w:val="24"/>
          <w:szCs w:val="24"/>
        </w:rPr>
        <w:t xml:space="preserve"> demographic </w:t>
      </w:r>
      <w:r w:rsidR="007654F9" w:rsidRPr="008919A2">
        <w:rPr>
          <w:rFonts w:ascii="Times New Roman" w:hAnsi="Times New Roman" w:cs="Times New Roman"/>
          <w:sz w:val="24"/>
          <w:szCs w:val="24"/>
        </w:rPr>
        <w:t>characteristics and</w:t>
      </w:r>
      <w:r w:rsidR="006864CA" w:rsidRPr="008919A2">
        <w:rPr>
          <w:rFonts w:ascii="Times New Roman" w:hAnsi="Times New Roman" w:cs="Times New Roman"/>
          <w:sz w:val="24"/>
          <w:szCs w:val="24"/>
        </w:rPr>
        <w:t xml:space="preserve"> </w:t>
      </w:r>
      <w:r w:rsidR="00BF1674">
        <w:rPr>
          <w:rFonts w:ascii="Times New Roman" w:hAnsi="Times New Roman" w:cs="Times New Roman"/>
          <w:sz w:val="24"/>
          <w:szCs w:val="24"/>
        </w:rPr>
        <w:t>their</w:t>
      </w:r>
      <w:r w:rsidR="006864CA" w:rsidRPr="008919A2">
        <w:rPr>
          <w:rFonts w:ascii="Times New Roman" w:hAnsi="Times New Roman" w:cs="Times New Roman"/>
          <w:sz w:val="24"/>
          <w:szCs w:val="24"/>
        </w:rPr>
        <w:t xml:space="preserve"> knowledge, </w:t>
      </w:r>
      <w:r w:rsidR="00BF1674">
        <w:rPr>
          <w:rFonts w:ascii="Times New Roman" w:hAnsi="Times New Roman" w:cs="Times New Roman"/>
          <w:sz w:val="24"/>
          <w:szCs w:val="24"/>
        </w:rPr>
        <w:t xml:space="preserve">and </w:t>
      </w:r>
      <w:r w:rsidR="006864CA" w:rsidRPr="008919A2">
        <w:rPr>
          <w:rFonts w:ascii="Times New Roman" w:hAnsi="Times New Roman" w:cs="Times New Roman"/>
          <w:sz w:val="24"/>
          <w:szCs w:val="24"/>
        </w:rPr>
        <w:t>opinions</w:t>
      </w:r>
      <w:r w:rsidR="00BF1674">
        <w:rPr>
          <w:rFonts w:ascii="Times New Roman" w:hAnsi="Times New Roman" w:cs="Times New Roman"/>
          <w:sz w:val="24"/>
          <w:szCs w:val="24"/>
        </w:rPr>
        <w:t>.</w:t>
      </w:r>
    </w:p>
    <w:p w:rsidR="00163369" w:rsidRDefault="00805138" w:rsidP="007B0B4A">
      <w:pPr>
        <w:pStyle w:val="ListParagraph"/>
        <w:numPr>
          <w:ilvl w:val="0"/>
          <w:numId w:val="9"/>
        </w:numPr>
        <w:spacing w:before="240" w:line="240" w:lineRule="auto"/>
        <w:jc w:val="both"/>
        <w:rPr>
          <w:rFonts w:ascii="Times New Roman" w:hAnsi="Times New Roman" w:cs="Times New Roman"/>
          <w:b/>
          <w:sz w:val="24"/>
          <w:szCs w:val="24"/>
        </w:rPr>
      </w:pPr>
      <w:r w:rsidRPr="00163369">
        <w:rPr>
          <w:rFonts w:ascii="Times New Roman" w:hAnsi="Times New Roman" w:cs="Times New Roman"/>
          <w:b/>
          <w:sz w:val="24"/>
          <w:szCs w:val="24"/>
        </w:rPr>
        <w:t>METHODOLOGY</w:t>
      </w:r>
    </w:p>
    <w:p w:rsidR="00F6554C" w:rsidRPr="00163369" w:rsidRDefault="00F6554C" w:rsidP="007B0B4A">
      <w:pPr>
        <w:pStyle w:val="ListParagraph"/>
        <w:numPr>
          <w:ilvl w:val="1"/>
          <w:numId w:val="10"/>
        </w:numPr>
        <w:spacing w:before="240" w:after="0" w:line="240" w:lineRule="auto"/>
        <w:jc w:val="both"/>
        <w:rPr>
          <w:rFonts w:ascii="Times New Roman" w:hAnsi="Times New Roman" w:cs="Times New Roman"/>
          <w:b/>
          <w:sz w:val="24"/>
          <w:szCs w:val="24"/>
        </w:rPr>
      </w:pPr>
      <w:r w:rsidRPr="00163369">
        <w:rPr>
          <w:rFonts w:ascii="Times New Roman" w:hAnsi="Times New Roman" w:cs="Times New Roman"/>
          <w:b/>
          <w:sz w:val="24"/>
          <w:szCs w:val="24"/>
        </w:rPr>
        <w:t>Study participants</w:t>
      </w:r>
    </w:p>
    <w:p w:rsidR="00163369" w:rsidRDefault="00F6554C" w:rsidP="00163369">
      <w:pPr>
        <w:spacing w:line="240" w:lineRule="auto"/>
        <w:jc w:val="both"/>
        <w:rPr>
          <w:rFonts w:ascii="Times New Roman" w:hAnsi="Times New Roman" w:cs="Times New Roman"/>
          <w:sz w:val="24"/>
          <w:szCs w:val="24"/>
        </w:rPr>
      </w:pPr>
      <w:r w:rsidRPr="008919A2">
        <w:rPr>
          <w:rFonts w:ascii="Times New Roman" w:hAnsi="Times New Roman" w:cs="Times New Roman"/>
          <w:sz w:val="24"/>
          <w:szCs w:val="24"/>
        </w:rPr>
        <w:t xml:space="preserve">A total of 283 </w:t>
      </w:r>
      <w:r w:rsidR="004C2E2B" w:rsidRPr="008919A2">
        <w:rPr>
          <w:rFonts w:ascii="Times New Roman" w:hAnsi="Times New Roman" w:cs="Times New Roman"/>
          <w:sz w:val="24"/>
          <w:szCs w:val="24"/>
        </w:rPr>
        <w:t>UK farmers participated in the</w:t>
      </w:r>
      <w:r w:rsidRPr="008919A2">
        <w:rPr>
          <w:rFonts w:ascii="Times New Roman" w:hAnsi="Times New Roman" w:cs="Times New Roman"/>
          <w:sz w:val="24"/>
          <w:szCs w:val="24"/>
        </w:rPr>
        <w:t xml:space="preserve"> survey</w:t>
      </w:r>
      <w:r w:rsidR="004C2E2B" w:rsidRPr="008919A2">
        <w:rPr>
          <w:rFonts w:ascii="Times New Roman" w:hAnsi="Times New Roman" w:cs="Times New Roman"/>
          <w:sz w:val="24"/>
          <w:szCs w:val="24"/>
        </w:rPr>
        <w:t xml:space="preserve"> used for this research</w:t>
      </w:r>
      <w:r w:rsidR="00CD7255" w:rsidRPr="008919A2">
        <w:rPr>
          <w:rFonts w:ascii="Times New Roman" w:hAnsi="Times New Roman" w:cs="Times New Roman"/>
          <w:sz w:val="24"/>
          <w:szCs w:val="24"/>
        </w:rPr>
        <w:t>. The distribu</w:t>
      </w:r>
      <w:r w:rsidR="001879CD">
        <w:rPr>
          <w:rFonts w:ascii="Times New Roman" w:hAnsi="Times New Roman" w:cs="Times New Roman"/>
          <w:sz w:val="24"/>
          <w:szCs w:val="24"/>
        </w:rPr>
        <w:t xml:space="preserve">tion of </w:t>
      </w:r>
      <w:r w:rsidR="007B0B4A">
        <w:rPr>
          <w:rFonts w:ascii="Times New Roman" w:hAnsi="Times New Roman" w:cs="Times New Roman"/>
          <w:sz w:val="24"/>
          <w:szCs w:val="24"/>
        </w:rPr>
        <w:t>respondents across</w:t>
      </w:r>
      <w:r w:rsidR="007415F5" w:rsidRPr="008919A2">
        <w:rPr>
          <w:rFonts w:ascii="Times New Roman" w:hAnsi="Times New Roman" w:cs="Times New Roman"/>
          <w:sz w:val="24"/>
          <w:szCs w:val="24"/>
        </w:rPr>
        <w:t xml:space="preserve"> England, Scotland, North Ireland and Wales</w:t>
      </w:r>
      <w:r w:rsidR="007B0B4A">
        <w:rPr>
          <w:rFonts w:ascii="Times New Roman" w:hAnsi="Times New Roman" w:cs="Times New Roman"/>
          <w:sz w:val="24"/>
          <w:szCs w:val="24"/>
        </w:rPr>
        <w:t xml:space="preserve"> is presented in Figure 1</w:t>
      </w:r>
      <w:r w:rsidR="007415F5" w:rsidRPr="008919A2">
        <w:rPr>
          <w:rFonts w:ascii="Times New Roman" w:hAnsi="Times New Roman" w:cs="Times New Roman"/>
          <w:sz w:val="24"/>
          <w:szCs w:val="24"/>
        </w:rPr>
        <w:t>. The points on the map represent the appr</w:t>
      </w:r>
      <w:r w:rsidR="007B0B4A">
        <w:rPr>
          <w:rFonts w:ascii="Times New Roman" w:hAnsi="Times New Roman" w:cs="Times New Roman"/>
          <w:sz w:val="24"/>
          <w:szCs w:val="24"/>
        </w:rPr>
        <w:t>oximate location of the counties</w:t>
      </w:r>
      <w:r w:rsidR="007415F5" w:rsidRPr="008919A2">
        <w:rPr>
          <w:rFonts w:ascii="Times New Roman" w:hAnsi="Times New Roman" w:cs="Times New Roman"/>
          <w:sz w:val="24"/>
          <w:szCs w:val="24"/>
        </w:rPr>
        <w:t xml:space="preserve"> where pa</w:t>
      </w:r>
      <w:r w:rsidR="00846806" w:rsidRPr="008919A2">
        <w:rPr>
          <w:rFonts w:ascii="Times New Roman" w:hAnsi="Times New Roman" w:cs="Times New Roman"/>
          <w:sz w:val="24"/>
          <w:szCs w:val="24"/>
        </w:rPr>
        <w:t>rticipating farms are</w:t>
      </w:r>
      <w:r w:rsidR="00D07EB8" w:rsidRPr="008919A2">
        <w:rPr>
          <w:rFonts w:ascii="Times New Roman" w:hAnsi="Times New Roman" w:cs="Times New Roman"/>
          <w:sz w:val="24"/>
          <w:szCs w:val="24"/>
        </w:rPr>
        <w:t xml:space="preserve"> located. These points do not</w:t>
      </w:r>
      <w:r w:rsidR="007B0B4A">
        <w:rPr>
          <w:rFonts w:ascii="Times New Roman" w:hAnsi="Times New Roman" w:cs="Times New Roman"/>
          <w:sz w:val="24"/>
          <w:szCs w:val="24"/>
        </w:rPr>
        <w:t xml:space="preserve"> however,</w:t>
      </w:r>
      <w:r w:rsidR="00D07EB8" w:rsidRPr="008919A2">
        <w:rPr>
          <w:rFonts w:ascii="Times New Roman" w:hAnsi="Times New Roman" w:cs="Times New Roman"/>
          <w:sz w:val="24"/>
          <w:szCs w:val="24"/>
        </w:rPr>
        <w:t xml:space="preserve"> include the county location of all 283 farmers</w:t>
      </w:r>
      <w:r w:rsidR="004C2E2B" w:rsidRPr="008919A2">
        <w:rPr>
          <w:rFonts w:ascii="Times New Roman" w:hAnsi="Times New Roman" w:cs="Times New Roman"/>
          <w:sz w:val="24"/>
          <w:szCs w:val="24"/>
        </w:rPr>
        <w:t xml:space="preserve"> that participated in the survey as already reported in Duruiheoma </w:t>
      </w:r>
      <w:r w:rsidR="004C2E2B" w:rsidRPr="008919A2">
        <w:rPr>
          <w:rFonts w:ascii="Times New Roman" w:hAnsi="Times New Roman" w:cs="Times New Roman"/>
          <w:i/>
          <w:sz w:val="24"/>
          <w:szCs w:val="24"/>
        </w:rPr>
        <w:t>et al.</w:t>
      </w:r>
      <w:r w:rsidR="004C2E2B" w:rsidRPr="008919A2">
        <w:rPr>
          <w:rFonts w:ascii="Times New Roman" w:hAnsi="Times New Roman" w:cs="Times New Roman"/>
          <w:sz w:val="24"/>
          <w:szCs w:val="24"/>
        </w:rPr>
        <w:t xml:space="preserve"> (2015</w:t>
      </w:r>
      <w:r w:rsidR="00AA7761">
        <w:rPr>
          <w:rFonts w:ascii="Times New Roman" w:hAnsi="Times New Roman" w:cs="Times New Roman"/>
          <w:sz w:val="24"/>
          <w:szCs w:val="24"/>
        </w:rPr>
        <w:t>a</w:t>
      </w:r>
      <w:r w:rsidR="004C2E2B" w:rsidRPr="008919A2">
        <w:rPr>
          <w:rFonts w:ascii="Times New Roman" w:hAnsi="Times New Roman" w:cs="Times New Roman"/>
          <w:sz w:val="24"/>
          <w:szCs w:val="24"/>
        </w:rPr>
        <w:t>).</w:t>
      </w:r>
    </w:p>
    <w:p w:rsidR="00163369" w:rsidRPr="00163369" w:rsidRDefault="00821BD6" w:rsidP="00163369">
      <w:pPr>
        <w:pStyle w:val="ListParagraph"/>
        <w:numPr>
          <w:ilvl w:val="1"/>
          <w:numId w:val="10"/>
        </w:numPr>
        <w:spacing w:after="0" w:line="240" w:lineRule="auto"/>
        <w:jc w:val="both"/>
        <w:rPr>
          <w:rFonts w:ascii="Times New Roman" w:hAnsi="Times New Roman" w:cs="Times New Roman"/>
          <w:sz w:val="24"/>
          <w:szCs w:val="24"/>
        </w:rPr>
      </w:pPr>
      <w:r w:rsidRPr="00163369">
        <w:rPr>
          <w:rFonts w:ascii="Times New Roman" w:hAnsi="Times New Roman" w:cs="Times New Roman"/>
          <w:b/>
          <w:sz w:val="24"/>
          <w:szCs w:val="24"/>
        </w:rPr>
        <w:t>Recruitment process and measurements</w:t>
      </w:r>
    </w:p>
    <w:p w:rsidR="00821BD6" w:rsidRPr="00163369" w:rsidRDefault="00821BD6" w:rsidP="00163369">
      <w:pPr>
        <w:spacing w:line="240" w:lineRule="auto"/>
        <w:jc w:val="both"/>
        <w:rPr>
          <w:rFonts w:ascii="Times New Roman" w:hAnsi="Times New Roman" w:cs="Times New Roman"/>
          <w:sz w:val="24"/>
          <w:szCs w:val="24"/>
        </w:rPr>
      </w:pPr>
      <w:r w:rsidRPr="00163369">
        <w:rPr>
          <w:rFonts w:ascii="Times New Roman" w:hAnsi="Times New Roman" w:cs="Times New Roman"/>
          <w:sz w:val="24"/>
          <w:szCs w:val="24"/>
        </w:rPr>
        <w:t xml:space="preserve">The process of farmers’ recruitment has been reported in </w:t>
      </w:r>
      <w:r w:rsidR="00832A7F" w:rsidRPr="00163369">
        <w:rPr>
          <w:rFonts w:ascii="Times New Roman" w:hAnsi="Times New Roman" w:cs="Times New Roman"/>
          <w:sz w:val="24"/>
          <w:szCs w:val="24"/>
        </w:rPr>
        <w:t xml:space="preserve">detail in </w:t>
      </w:r>
      <w:r w:rsidRPr="00163369">
        <w:rPr>
          <w:rFonts w:ascii="Times New Roman" w:hAnsi="Times New Roman" w:cs="Times New Roman"/>
          <w:sz w:val="24"/>
          <w:szCs w:val="24"/>
        </w:rPr>
        <w:t xml:space="preserve">Duruiheoma </w:t>
      </w:r>
      <w:r w:rsidRPr="00163369">
        <w:rPr>
          <w:rFonts w:ascii="Times New Roman" w:hAnsi="Times New Roman" w:cs="Times New Roman"/>
          <w:i/>
          <w:sz w:val="24"/>
          <w:szCs w:val="24"/>
        </w:rPr>
        <w:t>et al</w:t>
      </w:r>
      <w:r w:rsidRPr="00163369">
        <w:rPr>
          <w:rFonts w:ascii="Times New Roman" w:hAnsi="Times New Roman" w:cs="Times New Roman"/>
          <w:sz w:val="24"/>
          <w:szCs w:val="24"/>
        </w:rPr>
        <w:t>. (2015</w:t>
      </w:r>
      <w:r w:rsidR="00AA7761" w:rsidRPr="00163369">
        <w:rPr>
          <w:rFonts w:ascii="Times New Roman" w:hAnsi="Times New Roman" w:cs="Times New Roman"/>
          <w:sz w:val="24"/>
          <w:szCs w:val="24"/>
        </w:rPr>
        <w:t>a</w:t>
      </w:r>
      <w:r w:rsidRPr="00163369">
        <w:rPr>
          <w:rFonts w:ascii="Times New Roman" w:hAnsi="Times New Roman" w:cs="Times New Roman"/>
          <w:sz w:val="24"/>
          <w:szCs w:val="24"/>
        </w:rPr>
        <w:t>). I</w:t>
      </w:r>
      <w:r w:rsidR="007B0B4A">
        <w:rPr>
          <w:rFonts w:ascii="Times New Roman" w:hAnsi="Times New Roman" w:cs="Times New Roman"/>
          <w:sz w:val="24"/>
          <w:szCs w:val="24"/>
        </w:rPr>
        <w:t>n brief, i</w:t>
      </w:r>
      <w:r w:rsidRPr="00163369">
        <w:rPr>
          <w:rFonts w:ascii="Times New Roman" w:hAnsi="Times New Roman" w:cs="Times New Roman"/>
          <w:sz w:val="24"/>
          <w:szCs w:val="24"/>
        </w:rPr>
        <w:t xml:space="preserve">t involved the </w:t>
      </w:r>
      <w:r w:rsidR="00832A7F" w:rsidRPr="00163369">
        <w:rPr>
          <w:rFonts w:ascii="Times New Roman" w:hAnsi="Times New Roman" w:cs="Times New Roman"/>
          <w:sz w:val="24"/>
          <w:szCs w:val="24"/>
        </w:rPr>
        <w:t>use of</w:t>
      </w:r>
      <w:r w:rsidR="007B0B4A">
        <w:rPr>
          <w:rFonts w:ascii="Times New Roman" w:hAnsi="Times New Roman" w:cs="Times New Roman"/>
          <w:sz w:val="24"/>
          <w:szCs w:val="24"/>
        </w:rPr>
        <w:t xml:space="preserve"> the</w:t>
      </w:r>
      <w:r w:rsidR="00832A7F" w:rsidRPr="00163369">
        <w:rPr>
          <w:rFonts w:ascii="Times New Roman" w:hAnsi="Times New Roman" w:cs="Times New Roman"/>
          <w:sz w:val="24"/>
          <w:szCs w:val="24"/>
        </w:rPr>
        <w:t xml:space="preserve"> farm directory of Natural England,</w:t>
      </w:r>
      <w:r w:rsidR="002E090E">
        <w:rPr>
          <w:rFonts w:ascii="Times New Roman" w:hAnsi="Times New Roman" w:cs="Times New Roman"/>
          <w:sz w:val="24"/>
          <w:szCs w:val="24"/>
        </w:rPr>
        <w:t xml:space="preserve"> the Yellow P</w:t>
      </w:r>
      <w:r w:rsidR="00832A7F" w:rsidRPr="00163369">
        <w:rPr>
          <w:rFonts w:ascii="Times New Roman" w:hAnsi="Times New Roman" w:cs="Times New Roman"/>
          <w:sz w:val="24"/>
          <w:szCs w:val="24"/>
        </w:rPr>
        <w:t xml:space="preserve">ages business directory for the UK, e-mail communication and Twitter. The directories and Twitter were used to search for farms, while </w:t>
      </w:r>
      <w:r w:rsidR="002E090E">
        <w:rPr>
          <w:rFonts w:ascii="Times New Roman" w:hAnsi="Times New Roman" w:cs="Times New Roman"/>
          <w:sz w:val="24"/>
          <w:szCs w:val="24"/>
        </w:rPr>
        <w:t>both the e-</w:t>
      </w:r>
      <w:r w:rsidR="00832A7F" w:rsidRPr="00163369">
        <w:rPr>
          <w:rFonts w:ascii="Times New Roman" w:hAnsi="Times New Roman" w:cs="Times New Roman"/>
          <w:sz w:val="24"/>
          <w:szCs w:val="24"/>
        </w:rPr>
        <w:t xml:space="preserve">mail account and Twitter were used to distribute the survey link to farmers. Twitter </w:t>
      </w:r>
      <w:r w:rsidR="002E090E">
        <w:rPr>
          <w:rFonts w:ascii="Times New Roman" w:hAnsi="Times New Roman" w:cs="Times New Roman"/>
          <w:sz w:val="24"/>
          <w:szCs w:val="24"/>
        </w:rPr>
        <w:t xml:space="preserve">proved to be </w:t>
      </w:r>
      <w:r w:rsidR="00832A7F" w:rsidRPr="00163369">
        <w:rPr>
          <w:rFonts w:ascii="Times New Roman" w:hAnsi="Times New Roman" w:cs="Times New Roman"/>
          <w:sz w:val="24"/>
          <w:szCs w:val="24"/>
        </w:rPr>
        <w:t xml:space="preserve">a very useful tool for the survey process.  </w:t>
      </w:r>
      <w:r w:rsidR="00965739" w:rsidRPr="00163369">
        <w:rPr>
          <w:rFonts w:ascii="Times New Roman" w:hAnsi="Times New Roman" w:cs="Times New Roman"/>
          <w:sz w:val="24"/>
          <w:szCs w:val="24"/>
        </w:rPr>
        <w:t>Open and closed questions were included in the survey questionnaire. Table 1 shows the dependent variable</w:t>
      </w:r>
      <w:r w:rsidR="002E090E">
        <w:rPr>
          <w:rFonts w:ascii="Times New Roman" w:hAnsi="Times New Roman" w:cs="Times New Roman"/>
          <w:sz w:val="24"/>
          <w:szCs w:val="24"/>
        </w:rPr>
        <w:t>s</w:t>
      </w:r>
      <w:r w:rsidR="00965739" w:rsidRPr="00163369">
        <w:rPr>
          <w:rFonts w:ascii="Times New Roman" w:hAnsi="Times New Roman" w:cs="Times New Roman"/>
          <w:sz w:val="24"/>
          <w:szCs w:val="24"/>
        </w:rPr>
        <w:t xml:space="preserve"> used. The independent variables and their units </w:t>
      </w:r>
      <w:r w:rsidR="002E090E">
        <w:rPr>
          <w:rFonts w:ascii="Times New Roman" w:hAnsi="Times New Roman" w:cs="Times New Roman"/>
          <w:sz w:val="24"/>
          <w:szCs w:val="24"/>
        </w:rPr>
        <w:t>have</w:t>
      </w:r>
      <w:r w:rsidR="00F46CF5" w:rsidRPr="00163369">
        <w:rPr>
          <w:rFonts w:ascii="Times New Roman" w:hAnsi="Times New Roman" w:cs="Times New Roman"/>
          <w:sz w:val="24"/>
          <w:szCs w:val="24"/>
        </w:rPr>
        <w:t xml:space="preserve"> been presented in Duruiheoma </w:t>
      </w:r>
      <w:r w:rsidR="00F46CF5" w:rsidRPr="00163369">
        <w:rPr>
          <w:rFonts w:ascii="Times New Roman" w:hAnsi="Times New Roman" w:cs="Times New Roman"/>
          <w:i/>
          <w:sz w:val="24"/>
          <w:szCs w:val="24"/>
        </w:rPr>
        <w:t>et al.</w:t>
      </w:r>
      <w:r w:rsidR="00F46CF5" w:rsidRPr="00163369">
        <w:rPr>
          <w:rFonts w:ascii="Times New Roman" w:hAnsi="Times New Roman" w:cs="Times New Roman"/>
          <w:sz w:val="24"/>
          <w:szCs w:val="24"/>
        </w:rPr>
        <w:t xml:space="preserve"> (2015</w:t>
      </w:r>
      <w:r w:rsidR="00AA7761" w:rsidRPr="00163369">
        <w:rPr>
          <w:rFonts w:ascii="Times New Roman" w:hAnsi="Times New Roman" w:cs="Times New Roman"/>
          <w:sz w:val="24"/>
          <w:szCs w:val="24"/>
        </w:rPr>
        <w:t>a</w:t>
      </w:r>
      <w:r w:rsidR="00EB35A4">
        <w:rPr>
          <w:rFonts w:ascii="Times New Roman" w:hAnsi="Times New Roman" w:cs="Times New Roman"/>
          <w:sz w:val="24"/>
          <w:szCs w:val="24"/>
        </w:rPr>
        <w:t>);</w:t>
      </w:r>
      <w:r w:rsidR="00F46CF5" w:rsidRPr="00163369">
        <w:rPr>
          <w:rFonts w:ascii="Times New Roman" w:hAnsi="Times New Roman" w:cs="Times New Roman"/>
          <w:sz w:val="24"/>
          <w:szCs w:val="24"/>
        </w:rPr>
        <w:t xml:space="preserve"> they include: gender, age, farm type, education, farm ownership, farm size (in hectares) and farm topography.</w:t>
      </w:r>
    </w:p>
    <w:p w:rsidR="00390502" w:rsidRPr="008919A2" w:rsidRDefault="00390502" w:rsidP="008919A2">
      <w:pPr>
        <w:spacing w:after="0" w:line="240" w:lineRule="auto"/>
        <w:jc w:val="both"/>
        <w:rPr>
          <w:rFonts w:ascii="Times New Roman" w:hAnsi="Times New Roman" w:cs="Times New Roman"/>
          <w:b/>
          <w:sz w:val="24"/>
          <w:szCs w:val="24"/>
        </w:rPr>
      </w:pPr>
    </w:p>
    <w:p w:rsidR="00390502" w:rsidRPr="008919A2" w:rsidRDefault="00981EC6" w:rsidP="008919A2">
      <w:pPr>
        <w:spacing w:line="240" w:lineRule="auto"/>
        <w:jc w:val="both"/>
        <w:rPr>
          <w:rFonts w:ascii="Times New Roman" w:hAnsi="Times New Roman" w:cs="Times New Roman"/>
          <w:b/>
          <w:sz w:val="24"/>
          <w:szCs w:val="24"/>
        </w:rPr>
      </w:pPr>
      <w:r w:rsidRPr="008919A2">
        <w:rPr>
          <w:rFonts w:ascii="Times New Roman" w:hAnsi="Times New Roman" w:cs="Times New Roman"/>
          <w:b/>
          <w:sz w:val="24"/>
          <w:szCs w:val="24"/>
        </w:rPr>
        <w:t>Table 1.</w:t>
      </w:r>
      <w:r w:rsidR="00390502" w:rsidRPr="008919A2">
        <w:rPr>
          <w:rFonts w:ascii="Times New Roman" w:hAnsi="Times New Roman" w:cs="Times New Roman"/>
          <w:b/>
          <w:sz w:val="24"/>
          <w:szCs w:val="24"/>
        </w:rPr>
        <w:t xml:space="preserve"> Dependent variables </w:t>
      </w:r>
      <w:r w:rsidR="00CF3641" w:rsidRPr="008919A2">
        <w:rPr>
          <w:rFonts w:ascii="Times New Roman" w:hAnsi="Times New Roman" w:cs="Times New Roman"/>
          <w:b/>
          <w:sz w:val="24"/>
          <w:szCs w:val="24"/>
        </w:rPr>
        <w:t>used in survey questionnaire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52"/>
      </w:tblGrid>
      <w:tr w:rsidR="00725BFB" w:rsidRPr="008919A2" w:rsidTr="00826BAE">
        <w:tc>
          <w:tcPr>
            <w:tcW w:w="3964" w:type="dxa"/>
            <w:shd w:val="clear" w:color="auto" w:fill="auto"/>
          </w:tcPr>
          <w:p w:rsidR="00725BFB" w:rsidRPr="008919A2" w:rsidRDefault="00725BFB"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Variables</w:t>
            </w:r>
          </w:p>
        </w:tc>
        <w:tc>
          <w:tcPr>
            <w:tcW w:w="5052" w:type="dxa"/>
            <w:shd w:val="clear" w:color="auto" w:fill="auto"/>
          </w:tcPr>
          <w:p w:rsidR="00725BFB" w:rsidRPr="008919A2" w:rsidRDefault="00725BFB"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Units</w:t>
            </w:r>
          </w:p>
        </w:tc>
      </w:tr>
      <w:tr w:rsidR="00725BFB" w:rsidRPr="008919A2" w:rsidTr="00826BAE">
        <w:tc>
          <w:tcPr>
            <w:tcW w:w="3964" w:type="dxa"/>
            <w:shd w:val="clear" w:color="auto" w:fill="auto"/>
          </w:tcPr>
          <w:p w:rsidR="00725BFB" w:rsidRPr="008919A2" w:rsidRDefault="00725BFB" w:rsidP="008919A2">
            <w:pPr>
              <w:tabs>
                <w:tab w:val="left" w:pos="3869"/>
              </w:tabs>
              <w:spacing w:after="200" w:line="240" w:lineRule="auto"/>
              <w:jc w:val="both"/>
              <w:rPr>
                <w:rFonts w:ascii="Times New Roman" w:hAnsi="Times New Roman" w:cs="Times New Roman"/>
                <w:sz w:val="20"/>
                <w:szCs w:val="20"/>
              </w:rPr>
            </w:pPr>
            <w:r w:rsidRPr="008919A2">
              <w:rPr>
                <w:rFonts w:ascii="Times New Roman" w:hAnsi="Times New Roman" w:cs="Times New Roman"/>
                <w:sz w:val="20"/>
                <w:szCs w:val="20"/>
              </w:rPr>
              <w:t>What 4 key words would you use to describe soils?</w:t>
            </w:r>
          </w:p>
          <w:p w:rsidR="00826BAE" w:rsidRPr="008919A2" w:rsidRDefault="00211070"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 xml:space="preserve">Are you aware of the benefits of soils other than crop production? </w:t>
            </w:r>
          </w:p>
          <w:p w:rsidR="00725BFB" w:rsidRPr="008919A2" w:rsidRDefault="00211070"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How familiar are you with soil conservation?</w:t>
            </w:r>
          </w:p>
          <w:p w:rsidR="00826BAE" w:rsidRPr="008919A2" w:rsidRDefault="00826BAE" w:rsidP="008919A2">
            <w:pPr>
              <w:spacing w:line="240" w:lineRule="auto"/>
              <w:jc w:val="both"/>
              <w:rPr>
                <w:rFonts w:ascii="Times New Roman" w:hAnsi="Times New Roman" w:cs="Times New Roman"/>
                <w:sz w:val="20"/>
                <w:szCs w:val="20"/>
              </w:rPr>
            </w:pPr>
          </w:p>
          <w:p w:rsidR="00826BAE" w:rsidRPr="008919A2" w:rsidRDefault="00826BAE"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 xml:space="preserve">Should soils be protected like other natural resources?  </w:t>
            </w:r>
          </w:p>
          <w:p w:rsidR="00826BAE" w:rsidRPr="008919A2" w:rsidRDefault="00826BAE"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Do you think organic fertilizers are good for soils?</w:t>
            </w:r>
          </w:p>
        </w:tc>
        <w:tc>
          <w:tcPr>
            <w:tcW w:w="5052" w:type="dxa"/>
            <w:shd w:val="clear" w:color="auto" w:fill="auto"/>
          </w:tcPr>
          <w:p w:rsidR="00826BAE" w:rsidRPr="008919A2" w:rsidRDefault="00965739"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Open-ended</w:t>
            </w:r>
          </w:p>
          <w:p w:rsidR="00826BAE" w:rsidRPr="008919A2" w:rsidRDefault="00826BAE" w:rsidP="008919A2">
            <w:pPr>
              <w:spacing w:before="240" w:after="0" w:line="240" w:lineRule="auto"/>
              <w:jc w:val="both"/>
              <w:rPr>
                <w:rFonts w:ascii="Times New Roman" w:hAnsi="Times New Roman" w:cs="Times New Roman"/>
                <w:sz w:val="20"/>
                <w:szCs w:val="20"/>
              </w:rPr>
            </w:pPr>
          </w:p>
          <w:p w:rsidR="00826BAE" w:rsidRPr="008919A2" w:rsidRDefault="00725BFB"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1 ‘Yes’, 2 ‘No’</w:t>
            </w:r>
          </w:p>
          <w:p w:rsidR="00211070" w:rsidRPr="008919A2" w:rsidRDefault="00211070" w:rsidP="008919A2">
            <w:pPr>
              <w:spacing w:before="240" w:line="240" w:lineRule="auto"/>
              <w:jc w:val="both"/>
              <w:rPr>
                <w:rFonts w:ascii="Times New Roman" w:hAnsi="Times New Roman" w:cs="Times New Roman"/>
                <w:sz w:val="20"/>
                <w:szCs w:val="20"/>
              </w:rPr>
            </w:pPr>
            <w:r w:rsidRPr="008919A2">
              <w:rPr>
                <w:rFonts w:ascii="Times New Roman" w:hAnsi="Times New Roman" w:cs="Times New Roman"/>
                <w:sz w:val="20"/>
                <w:szCs w:val="20"/>
              </w:rPr>
              <w:t>1 ‘Very familiar’, 2 ‘Familiar’, 3 ‘Heard of bu</w:t>
            </w:r>
            <w:r w:rsidR="00826BAE" w:rsidRPr="008919A2">
              <w:rPr>
                <w:rFonts w:ascii="Times New Roman" w:hAnsi="Times New Roman" w:cs="Times New Roman"/>
                <w:sz w:val="20"/>
                <w:szCs w:val="20"/>
              </w:rPr>
              <w:t>t</w:t>
            </w:r>
            <w:r w:rsidRPr="008919A2">
              <w:rPr>
                <w:rFonts w:ascii="Times New Roman" w:hAnsi="Times New Roman" w:cs="Times New Roman"/>
                <w:sz w:val="20"/>
                <w:szCs w:val="20"/>
              </w:rPr>
              <w:t xml:space="preserve"> could not explain</w:t>
            </w:r>
            <w:r w:rsidR="00826BAE" w:rsidRPr="008919A2">
              <w:rPr>
                <w:rFonts w:ascii="Times New Roman" w:hAnsi="Times New Roman" w:cs="Times New Roman"/>
                <w:sz w:val="20"/>
                <w:szCs w:val="20"/>
              </w:rPr>
              <w:t>’, 4 ‘Never heard of’</w:t>
            </w:r>
          </w:p>
          <w:p w:rsidR="00826BAE" w:rsidRPr="008919A2" w:rsidRDefault="00826BAE" w:rsidP="008919A2">
            <w:pPr>
              <w:spacing w:before="240" w:after="0" w:line="240" w:lineRule="auto"/>
              <w:jc w:val="both"/>
              <w:rPr>
                <w:rFonts w:ascii="Times New Roman" w:hAnsi="Times New Roman" w:cs="Times New Roman"/>
                <w:sz w:val="20"/>
                <w:szCs w:val="20"/>
              </w:rPr>
            </w:pPr>
          </w:p>
          <w:p w:rsidR="00826BAE" w:rsidRPr="008919A2" w:rsidRDefault="00826BAE"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1 ‘Yes’, 2 ‘No’</w:t>
            </w:r>
          </w:p>
          <w:p w:rsidR="00826BAE" w:rsidRPr="008919A2" w:rsidRDefault="00826BAE" w:rsidP="008919A2">
            <w:pPr>
              <w:spacing w:after="0" w:line="240" w:lineRule="auto"/>
              <w:jc w:val="both"/>
              <w:rPr>
                <w:rFonts w:ascii="Times New Roman" w:hAnsi="Times New Roman" w:cs="Times New Roman"/>
                <w:sz w:val="20"/>
                <w:szCs w:val="20"/>
              </w:rPr>
            </w:pPr>
          </w:p>
          <w:p w:rsidR="00211070" w:rsidRPr="008919A2" w:rsidRDefault="00826BAE"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1 ‘Yes’, 2 ‘No’</w:t>
            </w:r>
          </w:p>
        </w:tc>
      </w:tr>
    </w:tbl>
    <w:p w:rsidR="00821BD6" w:rsidRPr="008919A2" w:rsidRDefault="00821BD6" w:rsidP="008919A2">
      <w:pPr>
        <w:spacing w:line="240" w:lineRule="auto"/>
        <w:jc w:val="both"/>
        <w:rPr>
          <w:rFonts w:ascii="Times New Roman" w:hAnsi="Times New Roman" w:cs="Times New Roman"/>
          <w:b/>
          <w:sz w:val="24"/>
          <w:szCs w:val="24"/>
        </w:rPr>
      </w:pPr>
    </w:p>
    <w:p w:rsidR="007415F5" w:rsidRPr="008919A2" w:rsidRDefault="007415F5" w:rsidP="008919A2">
      <w:pPr>
        <w:spacing w:line="240" w:lineRule="auto"/>
        <w:jc w:val="both"/>
        <w:rPr>
          <w:rFonts w:ascii="Times New Roman" w:hAnsi="Times New Roman" w:cs="Times New Roman"/>
          <w:sz w:val="24"/>
          <w:szCs w:val="24"/>
        </w:rPr>
      </w:pPr>
      <w:r w:rsidRPr="008919A2">
        <w:rPr>
          <w:rFonts w:ascii="Times New Roman" w:hAnsi="Times New Roman" w:cs="Times New Roman"/>
          <w:noProof/>
          <w:sz w:val="24"/>
          <w:lang w:eastAsia="en-GB"/>
        </w:rPr>
        <w:lastRenderedPageBreak/>
        <w:drawing>
          <wp:inline distT="0" distB="0" distL="0" distR="0">
            <wp:extent cx="5730906" cy="55245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72" cy="5525142"/>
                    </a:xfrm>
                    <a:prstGeom prst="rect">
                      <a:avLst/>
                    </a:prstGeom>
                    <a:noFill/>
                    <a:ln>
                      <a:noFill/>
                    </a:ln>
                  </pic:spPr>
                </pic:pic>
              </a:graphicData>
            </a:graphic>
          </wp:inline>
        </w:drawing>
      </w:r>
    </w:p>
    <w:p w:rsidR="00492A37" w:rsidRPr="008919A2" w:rsidRDefault="00981EC6" w:rsidP="008919A2">
      <w:pPr>
        <w:spacing w:before="240" w:after="0" w:line="240" w:lineRule="auto"/>
        <w:jc w:val="both"/>
        <w:rPr>
          <w:rFonts w:ascii="Times New Roman" w:hAnsi="Times New Roman" w:cs="Times New Roman"/>
          <w:b/>
          <w:sz w:val="24"/>
          <w:szCs w:val="24"/>
        </w:rPr>
      </w:pPr>
      <w:r w:rsidRPr="008919A2">
        <w:rPr>
          <w:rFonts w:ascii="Times New Roman" w:hAnsi="Times New Roman" w:cs="Times New Roman"/>
          <w:b/>
          <w:sz w:val="24"/>
          <w:szCs w:val="24"/>
        </w:rPr>
        <w:t>Figure 1.</w:t>
      </w:r>
      <w:r w:rsidR="00492A37" w:rsidRPr="008919A2">
        <w:rPr>
          <w:rFonts w:ascii="Times New Roman" w:hAnsi="Times New Roman" w:cs="Times New Roman"/>
          <w:b/>
          <w:sz w:val="24"/>
          <w:szCs w:val="24"/>
        </w:rPr>
        <w:t xml:space="preserve"> Distribution of participating farms across the UK</w:t>
      </w:r>
    </w:p>
    <w:p w:rsidR="00CF3641" w:rsidRPr="008919A2" w:rsidRDefault="00492A37" w:rsidP="008919A2">
      <w:pPr>
        <w:spacing w:after="0" w:line="240" w:lineRule="auto"/>
        <w:jc w:val="both"/>
        <w:rPr>
          <w:rFonts w:ascii="Times New Roman" w:hAnsi="Times New Roman" w:cs="Times New Roman"/>
          <w:sz w:val="24"/>
          <w:szCs w:val="24"/>
        </w:rPr>
      </w:pPr>
      <w:r w:rsidRPr="008919A2">
        <w:rPr>
          <w:rFonts w:ascii="Times New Roman" w:hAnsi="Times New Roman" w:cs="Times New Roman"/>
          <w:i/>
          <w:sz w:val="24"/>
          <w:szCs w:val="24"/>
        </w:rPr>
        <w:t xml:space="preserve">© </w:t>
      </w:r>
      <w:r w:rsidRPr="008919A2">
        <w:rPr>
          <w:rFonts w:ascii="Times New Roman" w:hAnsi="Times New Roman" w:cs="Times New Roman"/>
          <w:sz w:val="24"/>
          <w:szCs w:val="24"/>
        </w:rPr>
        <w:t xml:space="preserve">Duruiheoma </w:t>
      </w:r>
      <w:r w:rsidRPr="008919A2">
        <w:rPr>
          <w:rFonts w:ascii="Times New Roman" w:hAnsi="Times New Roman" w:cs="Times New Roman"/>
          <w:i/>
          <w:sz w:val="24"/>
          <w:szCs w:val="24"/>
        </w:rPr>
        <w:t>et al.</w:t>
      </w:r>
      <w:r w:rsidRPr="008919A2">
        <w:rPr>
          <w:rFonts w:ascii="Times New Roman" w:hAnsi="Times New Roman" w:cs="Times New Roman"/>
          <w:sz w:val="24"/>
          <w:szCs w:val="24"/>
        </w:rPr>
        <w:t xml:space="preserve"> (2015</w:t>
      </w:r>
      <w:r w:rsidR="00AA7761">
        <w:rPr>
          <w:rFonts w:ascii="Times New Roman" w:hAnsi="Times New Roman" w:cs="Times New Roman"/>
          <w:sz w:val="24"/>
          <w:szCs w:val="24"/>
        </w:rPr>
        <w:t>a</w:t>
      </w:r>
      <w:r w:rsidRPr="008919A2">
        <w:rPr>
          <w:rFonts w:ascii="Times New Roman" w:hAnsi="Times New Roman" w:cs="Times New Roman"/>
          <w:sz w:val="24"/>
          <w:szCs w:val="24"/>
        </w:rPr>
        <w:t>)</w:t>
      </w:r>
    </w:p>
    <w:p w:rsidR="00CF3641" w:rsidRPr="008919A2" w:rsidRDefault="00CF3641" w:rsidP="008919A2">
      <w:pPr>
        <w:spacing w:after="0" w:line="240" w:lineRule="auto"/>
        <w:jc w:val="both"/>
        <w:rPr>
          <w:rFonts w:ascii="Times New Roman" w:hAnsi="Times New Roman" w:cs="Times New Roman"/>
          <w:sz w:val="24"/>
          <w:szCs w:val="24"/>
        </w:rPr>
      </w:pPr>
    </w:p>
    <w:p w:rsidR="006F05B2" w:rsidRPr="00163369" w:rsidRDefault="006400EA" w:rsidP="00163369">
      <w:pPr>
        <w:pStyle w:val="ListParagraph"/>
        <w:numPr>
          <w:ilvl w:val="1"/>
          <w:numId w:val="10"/>
        </w:numPr>
        <w:spacing w:after="0" w:line="240" w:lineRule="auto"/>
        <w:jc w:val="both"/>
        <w:rPr>
          <w:rFonts w:ascii="Times New Roman" w:hAnsi="Times New Roman" w:cs="Times New Roman"/>
          <w:b/>
          <w:sz w:val="24"/>
          <w:szCs w:val="24"/>
        </w:rPr>
      </w:pPr>
      <w:r w:rsidRPr="00163369">
        <w:rPr>
          <w:rFonts w:ascii="Times New Roman" w:hAnsi="Times New Roman" w:cs="Times New Roman"/>
          <w:b/>
          <w:sz w:val="24"/>
          <w:szCs w:val="24"/>
        </w:rPr>
        <w:t>Data a</w:t>
      </w:r>
      <w:r w:rsidR="006F05B2" w:rsidRPr="00163369">
        <w:rPr>
          <w:rFonts w:ascii="Times New Roman" w:hAnsi="Times New Roman" w:cs="Times New Roman"/>
          <w:b/>
          <w:sz w:val="24"/>
          <w:szCs w:val="24"/>
        </w:rPr>
        <w:t>nalysis</w:t>
      </w:r>
    </w:p>
    <w:p w:rsidR="00B57D19" w:rsidRPr="008919A2" w:rsidRDefault="00F6282F" w:rsidP="008919A2">
      <w:pPr>
        <w:spacing w:after="0" w:line="240" w:lineRule="auto"/>
        <w:jc w:val="both"/>
        <w:rPr>
          <w:rFonts w:ascii="Times New Roman" w:hAnsi="Times New Roman" w:cs="Times New Roman"/>
          <w:sz w:val="24"/>
          <w:szCs w:val="24"/>
        </w:rPr>
      </w:pPr>
      <w:r w:rsidRPr="008919A2">
        <w:rPr>
          <w:rFonts w:ascii="Times New Roman" w:hAnsi="Times New Roman" w:cs="Times New Roman"/>
          <w:sz w:val="24"/>
          <w:szCs w:val="24"/>
        </w:rPr>
        <w:t xml:space="preserve">Data </w:t>
      </w:r>
      <w:r w:rsidR="00EB35A4">
        <w:rPr>
          <w:rFonts w:ascii="Times New Roman" w:hAnsi="Times New Roman" w:cs="Times New Roman"/>
          <w:sz w:val="24"/>
          <w:szCs w:val="24"/>
        </w:rPr>
        <w:t>were</w:t>
      </w:r>
      <w:r w:rsidRPr="008919A2">
        <w:rPr>
          <w:rFonts w:ascii="Times New Roman" w:hAnsi="Times New Roman" w:cs="Times New Roman"/>
          <w:sz w:val="24"/>
          <w:szCs w:val="24"/>
        </w:rPr>
        <w:t xml:space="preserve"> analysed </w:t>
      </w:r>
      <w:r w:rsidR="00EB35A4">
        <w:rPr>
          <w:rFonts w:ascii="Times New Roman" w:hAnsi="Times New Roman" w:cs="Times New Roman"/>
          <w:sz w:val="24"/>
          <w:szCs w:val="24"/>
        </w:rPr>
        <w:t>using</w:t>
      </w:r>
      <w:r w:rsidRPr="008919A2">
        <w:rPr>
          <w:rFonts w:ascii="Times New Roman" w:hAnsi="Times New Roman" w:cs="Times New Roman"/>
          <w:sz w:val="24"/>
          <w:szCs w:val="24"/>
        </w:rPr>
        <w:t xml:space="preserve"> SPSS statistical software version 22.0. Analysis involved testing for relationship</w:t>
      </w:r>
      <w:r w:rsidR="00EB35A4">
        <w:rPr>
          <w:rFonts w:ascii="Times New Roman" w:hAnsi="Times New Roman" w:cs="Times New Roman"/>
          <w:sz w:val="24"/>
          <w:szCs w:val="24"/>
        </w:rPr>
        <w:t>s</w:t>
      </w:r>
      <w:r w:rsidRPr="008919A2">
        <w:rPr>
          <w:rFonts w:ascii="Times New Roman" w:hAnsi="Times New Roman" w:cs="Times New Roman"/>
          <w:sz w:val="24"/>
          <w:szCs w:val="24"/>
        </w:rPr>
        <w:t xml:space="preserve"> between dependent and independent variable</w:t>
      </w:r>
      <w:r w:rsidR="00911642" w:rsidRPr="008919A2">
        <w:rPr>
          <w:rFonts w:ascii="Times New Roman" w:hAnsi="Times New Roman" w:cs="Times New Roman"/>
          <w:sz w:val="24"/>
          <w:szCs w:val="24"/>
        </w:rPr>
        <w:t>s (excluding topography)</w:t>
      </w:r>
      <w:r w:rsidRPr="008919A2">
        <w:rPr>
          <w:rFonts w:ascii="Times New Roman" w:hAnsi="Times New Roman" w:cs="Times New Roman"/>
          <w:sz w:val="24"/>
          <w:szCs w:val="24"/>
        </w:rPr>
        <w:t>, and</w:t>
      </w:r>
      <w:r w:rsidR="00EB35A4">
        <w:rPr>
          <w:rFonts w:ascii="Times New Roman" w:hAnsi="Times New Roman" w:cs="Times New Roman"/>
          <w:sz w:val="24"/>
          <w:szCs w:val="24"/>
        </w:rPr>
        <w:t xml:space="preserve"> also</w:t>
      </w:r>
      <w:r w:rsidR="009B3F5B">
        <w:rPr>
          <w:rFonts w:ascii="Times New Roman" w:hAnsi="Times New Roman" w:cs="Times New Roman"/>
          <w:sz w:val="24"/>
          <w:szCs w:val="24"/>
        </w:rPr>
        <w:t xml:space="preserve"> within the dependent variables</w:t>
      </w:r>
      <w:r w:rsidR="00911642" w:rsidRPr="008919A2">
        <w:rPr>
          <w:rFonts w:ascii="Times New Roman" w:hAnsi="Times New Roman" w:cs="Times New Roman"/>
          <w:sz w:val="24"/>
          <w:szCs w:val="24"/>
        </w:rPr>
        <w:t xml:space="preserve"> at 95% confidence level (p&lt;0.05). </w:t>
      </w:r>
      <w:r w:rsidR="0065645C">
        <w:rPr>
          <w:rFonts w:ascii="Times New Roman" w:hAnsi="Times New Roman" w:cs="Times New Roman"/>
          <w:sz w:val="24"/>
          <w:szCs w:val="24"/>
        </w:rPr>
        <w:t>Phi and Cramer’s V values we</w:t>
      </w:r>
      <w:r w:rsidR="009B3F5B">
        <w:rPr>
          <w:rFonts w:ascii="Times New Roman" w:hAnsi="Times New Roman" w:cs="Times New Roman"/>
          <w:sz w:val="24"/>
          <w:szCs w:val="24"/>
        </w:rPr>
        <w:t>re</w:t>
      </w:r>
      <w:r w:rsidR="00911642" w:rsidRPr="008919A2">
        <w:rPr>
          <w:rFonts w:ascii="Times New Roman" w:hAnsi="Times New Roman" w:cs="Times New Roman"/>
          <w:sz w:val="24"/>
          <w:szCs w:val="24"/>
        </w:rPr>
        <w:t xml:space="preserve"> used to measure the significant relationships observed, and basic </w:t>
      </w:r>
      <w:r w:rsidR="00B57D19" w:rsidRPr="008919A2">
        <w:rPr>
          <w:rFonts w:ascii="Times New Roman" w:hAnsi="Times New Roman" w:cs="Times New Roman"/>
          <w:sz w:val="24"/>
          <w:szCs w:val="24"/>
        </w:rPr>
        <w:t>Chi square assumptions using SPSS were observed (Field 2009; Pallant 2013). For the open ended question on soil description, Wordle was use</w:t>
      </w:r>
      <w:r w:rsidR="00C20CA0" w:rsidRPr="008919A2">
        <w:rPr>
          <w:rFonts w:ascii="Times New Roman" w:hAnsi="Times New Roman" w:cs="Times New Roman"/>
          <w:sz w:val="24"/>
          <w:szCs w:val="24"/>
        </w:rPr>
        <w:t>d</w:t>
      </w:r>
      <w:r w:rsidR="00B57D19" w:rsidRPr="008919A2">
        <w:rPr>
          <w:rFonts w:ascii="Times New Roman" w:hAnsi="Times New Roman" w:cs="Times New Roman"/>
          <w:sz w:val="24"/>
          <w:szCs w:val="24"/>
        </w:rPr>
        <w:t xml:space="preserve"> to count words and create ‘word clouds’ at wordle.net. The ‘word clouds’ are presented as figures in the result section of this report.</w:t>
      </w:r>
    </w:p>
    <w:p w:rsidR="0046458E" w:rsidRPr="008919A2" w:rsidRDefault="00B57D19" w:rsidP="008919A2">
      <w:pPr>
        <w:spacing w:after="0" w:line="240" w:lineRule="auto"/>
        <w:jc w:val="both"/>
        <w:rPr>
          <w:rFonts w:ascii="Times New Roman" w:hAnsi="Times New Roman" w:cs="Times New Roman"/>
          <w:sz w:val="24"/>
          <w:szCs w:val="24"/>
        </w:rPr>
      </w:pPr>
      <w:r w:rsidRPr="008919A2">
        <w:rPr>
          <w:rFonts w:ascii="Times New Roman" w:hAnsi="Times New Roman" w:cs="Times New Roman"/>
          <w:sz w:val="24"/>
          <w:szCs w:val="24"/>
        </w:rPr>
        <w:t>Descri</w:t>
      </w:r>
      <w:r w:rsidR="00C20CA0" w:rsidRPr="008919A2">
        <w:rPr>
          <w:rFonts w:ascii="Times New Roman" w:hAnsi="Times New Roman" w:cs="Times New Roman"/>
          <w:sz w:val="24"/>
          <w:szCs w:val="24"/>
        </w:rPr>
        <w:t xml:space="preserve">ptive statistics </w:t>
      </w:r>
      <w:r w:rsidR="00EB35A4">
        <w:rPr>
          <w:rFonts w:ascii="Times New Roman" w:hAnsi="Times New Roman" w:cs="Times New Roman"/>
          <w:sz w:val="24"/>
          <w:szCs w:val="24"/>
        </w:rPr>
        <w:t>are</w:t>
      </w:r>
      <w:r w:rsidR="00C20CA0" w:rsidRPr="008919A2">
        <w:rPr>
          <w:rFonts w:ascii="Times New Roman" w:hAnsi="Times New Roman" w:cs="Times New Roman"/>
          <w:sz w:val="24"/>
          <w:szCs w:val="24"/>
        </w:rPr>
        <w:t xml:space="preserve"> used to present </w:t>
      </w:r>
      <w:r w:rsidR="00EB35A4">
        <w:rPr>
          <w:rFonts w:ascii="Times New Roman" w:hAnsi="Times New Roman" w:cs="Times New Roman"/>
          <w:sz w:val="24"/>
          <w:szCs w:val="24"/>
        </w:rPr>
        <w:t xml:space="preserve">the </w:t>
      </w:r>
      <w:r w:rsidR="00C20CA0" w:rsidRPr="008919A2">
        <w:rPr>
          <w:rFonts w:ascii="Times New Roman" w:hAnsi="Times New Roman" w:cs="Times New Roman"/>
          <w:sz w:val="24"/>
          <w:szCs w:val="24"/>
        </w:rPr>
        <w:t xml:space="preserve">response distribution for closed questions. </w:t>
      </w:r>
      <w:r w:rsidRPr="008919A2">
        <w:rPr>
          <w:rFonts w:ascii="Times New Roman" w:hAnsi="Times New Roman" w:cs="Times New Roman"/>
          <w:sz w:val="24"/>
          <w:szCs w:val="24"/>
        </w:rPr>
        <w:t xml:space="preserve"> </w:t>
      </w:r>
    </w:p>
    <w:p w:rsidR="006F05B2" w:rsidRPr="008919A2" w:rsidRDefault="006F05B2" w:rsidP="008919A2">
      <w:pPr>
        <w:spacing w:after="0" w:line="240" w:lineRule="auto"/>
        <w:jc w:val="both"/>
        <w:rPr>
          <w:rFonts w:ascii="Times New Roman" w:hAnsi="Times New Roman" w:cs="Times New Roman"/>
          <w:b/>
          <w:sz w:val="24"/>
          <w:szCs w:val="24"/>
        </w:rPr>
      </w:pPr>
    </w:p>
    <w:p w:rsidR="00805138" w:rsidRPr="008919A2" w:rsidRDefault="00805138" w:rsidP="00163369">
      <w:pPr>
        <w:pStyle w:val="ListParagraph"/>
        <w:numPr>
          <w:ilvl w:val="0"/>
          <w:numId w:val="10"/>
        </w:numPr>
        <w:spacing w:after="0" w:line="240" w:lineRule="auto"/>
        <w:jc w:val="both"/>
        <w:rPr>
          <w:rFonts w:ascii="Times New Roman" w:hAnsi="Times New Roman" w:cs="Times New Roman"/>
          <w:b/>
          <w:sz w:val="24"/>
          <w:szCs w:val="24"/>
        </w:rPr>
      </w:pPr>
      <w:r w:rsidRPr="008919A2">
        <w:rPr>
          <w:rFonts w:ascii="Times New Roman" w:hAnsi="Times New Roman" w:cs="Times New Roman"/>
          <w:b/>
          <w:sz w:val="24"/>
          <w:szCs w:val="24"/>
        </w:rPr>
        <w:t>RESULTS</w:t>
      </w:r>
    </w:p>
    <w:p w:rsidR="001A19B8" w:rsidRPr="008919A2" w:rsidRDefault="001A19B8" w:rsidP="00163369">
      <w:pPr>
        <w:pStyle w:val="ListParagraph"/>
        <w:numPr>
          <w:ilvl w:val="1"/>
          <w:numId w:val="10"/>
        </w:numPr>
        <w:spacing w:after="0" w:line="240" w:lineRule="auto"/>
        <w:jc w:val="both"/>
        <w:rPr>
          <w:rFonts w:ascii="Times New Roman" w:hAnsi="Times New Roman" w:cs="Times New Roman"/>
          <w:b/>
          <w:sz w:val="24"/>
          <w:szCs w:val="24"/>
        </w:rPr>
      </w:pPr>
      <w:r w:rsidRPr="008919A2">
        <w:rPr>
          <w:rFonts w:ascii="Times New Roman" w:hAnsi="Times New Roman" w:cs="Times New Roman"/>
          <w:b/>
          <w:sz w:val="24"/>
          <w:szCs w:val="24"/>
        </w:rPr>
        <w:t>Response distribution of variables</w:t>
      </w:r>
    </w:p>
    <w:p w:rsidR="0046458E" w:rsidRPr="008919A2" w:rsidRDefault="0046458E" w:rsidP="008919A2">
      <w:pPr>
        <w:spacing w:line="240" w:lineRule="auto"/>
        <w:jc w:val="both"/>
        <w:rPr>
          <w:rFonts w:ascii="Times New Roman" w:hAnsi="Times New Roman" w:cs="Times New Roman"/>
          <w:sz w:val="24"/>
          <w:szCs w:val="24"/>
        </w:rPr>
      </w:pPr>
      <w:r w:rsidRPr="008919A2">
        <w:rPr>
          <w:rFonts w:ascii="Times New Roman" w:hAnsi="Times New Roman" w:cs="Times New Roman"/>
          <w:sz w:val="24"/>
          <w:szCs w:val="24"/>
        </w:rPr>
        <w:t>Table 2 shows the response distribution of independent variables. Male</w:t>
      </w:r>
      <w:r w:rsidR="007670F2" w:rsidRPr="008919A2">
        <w:rPr>
          <w:rFonts w:ascii="Times New Roman" w:hAnsi="Times New Roman" w:cs="Times New Roman"/>
          <w:sz w:val="24"/>
          <w:szCs w:val="24"/>
        </w:rPr>
        <w:t xml:space="preserve"> farmers were more</w:t>
      </w:r>
      <w:r w:rsidR="00475605">
        <w:rPr>
          <w:rFonts w:ascii="Times New Roman" w:hAnsi="Times New Roman" w:cs="Times New Roman"/>
          <w:sz w:val="24"/>
          <w:szCs w:val="24"/>
        </w:rPr>
        <w:t xml:space="preserve"> frequent respondents than female. P</w:t>
      </w:r>
      <w:r w:rsidR="007670F2" w:rsidRPr="008919A2">
        <w:rPr>
          <w:rFonts w:ascii="Times New Roman" w:hAnsi="Times New Roman" w:cs="Times New Roman"/>
          <w:sz w:val="24"/>
          <w:szCs w:val="24"/>
        </w:rPr>
        <w:t>ercentage response</w:t>
      </w:r>
      <w:r w:rsidR="00475605">
        <w:rPr>
          <w:rFonts w:ascii="Times New Roman" w:hAnsi="Times New Roman" w:cs="Times New Roman"/>
          <w:sz w:val="24"/>
          <w:szCs w:val="24"/>
        </w:rPr>
        <w:t>s</w:t>
      </w:r>
      <w:r w:rsidR="007670F2" w:rsidRPr="008919A2">
        <w:rPr>
          <w:rFonts w:ascii="Times New Roman" w:hAnsi="Times New Roman" w:cs="Times New Roman"/>
          <w:sz w:val="24"/>
          <w:szCs w:val="24"/>
        </w:rPr>
        <w:t xml:space="preserve"> </w:t>
      </w:r>
      <w:r w:rsidR="00475605">
        <w:rPr>
          <w:rFonts w:ascii="Times New Roman" w:hAnsi="Times New Roman" w:cs="Times New Roman"/>
          <w:sz w:val="24"/>
          <w:szCs w:val="24"/>
        </w:rPr>
        <w:t>were distributed fairly evenly across age groups</w:t>
      </w:r>
      <w:r w:rsidR="007670F2" w:rsidRPr="008919A2">
        <w:rPr>
          <w:rFonts w:ascii="Times New Roman" w:hAnsi="Times New Roman" w:cs="Times New Roman"/>
          <w:sz w:val="24"/>
          <w:szCs w:val="24"/>
        </w:rPr>
        <w:t xml:space="preserve"> with the ex</w:t>
      </w:r>
      <w:r w:rsidR="00475605">
        <w:rPr>
          <w:rFonts w:ascii="Times New Roman" w:hAnsi="Times New Roman" w:cs="Times New Roman"/>
          <w:sz w:val="24"/>
          <w:szCs w:val="24"/>
        </w:rPr>
        <w:t>ception of ‘</w:t>
      </w:r>
      <w:r w:rsidR="007670F2" w:rsidRPr="008919A2">
        <w:rPr>
          <w:rFonts w:ascii="Times New Roman" w:hAnsi="Times New Roman" w:cs="Times New Roman"/>
          <w:sz w:val="24"/>
          <w:szCs w:val="24"/>
        </w:rPr>
        <w:t>61-70’ and ‘above 70’.</w:t>
      </w:r>
    </w:p>
    <w:p w:rsidR="00321B22" w:rsidRPr="008919A2" w:rsidRDefault="00981EC6" w:rsidP="008919A2">
      <w:pPr>
        <w:spacing w:after="0" w:line="240" w:lineRule="auto"/>
        <w:ind w:left="720" w:firstLine="720"/>
        <w:jc w:val="both"/>
        <w:rPr>
          <w:rFonts w:ascii="Times New Roman" w:hAnsi="Times New Roman" w:cs="Times New Roman"/>
          <w:b/>
          <w:sz w:val="24"/>
          <w:szCs w:val="24"/>
        </w:rPr>
      </w:pPr>
      <w:r w:rsidRPr="008919A2">
        <w:rPr>
          <w:rFonts w:ascii="Times New Roman" w:hAnsi="Times New Roman" w:cs="Times New Roman"/>
          <w:b/>
          <w:sz w:val="24"/>
          <w:szCs w:val="24"/>
        </w:rPr>
        <w:lastRenderedPageBreak/>
        <w:t>Table 2.</w:t>
      </w:r>
      <w:r w:rsidR="00321B22" w:rsidRPr="008919A2">
        <w:rPr>
          <w:rFonts w:ascii="Times New Roman" w:hAnsi="Times New Roman" w:cs="Times New Roman"/>
          <w:b/>
          <w:sz w:val="24"/>
          <w:szCs w:val="24"/>
        </w:rPr>
        <w:t xml:space="preserve"> Independent variable distribution</w:t>
      </w:r>
    </w:p>
    <w:p w:rsidR="00321B22" w:rsidRPr="008919A2" w:rsidRDefault="00321B22" w:rsidP="008919A2">
      <w:pPr>
        <w:spacing w:after="0" w:line="240" w:lineRule="auto"/>
        <w:ind w:left="720" w:firstLine="720"/>
        <w:jc w:val="both"/>
        <w:rPr>
          <w:rFonts w:ascii="Times New Roman" w:hAnsi="Times New Roman" w:cs="Times New Roman"/>
          <w:sz w:val="24"/>
          <w:szCs w:val="24"/>
        </w:rPr>
      </w:pPr>
      <w:r w:rsidRPr="008919A2">
        <w:rPr>
          <w:rFonts w:ascii="Times New Roman" w:hAnsi="Times New Roman" w:cs="Times New Roman"/>
          <w:i/>
          <w:sz w:val="24"/>
          <w:szCs w:val="24"/>
        </w:rPr>
        <w:t xml:space="preserve">© </w:t>
      </w:r>
      <w:r w:rsidRPr="008919A2">
        <w:rPr>
          <w:rFonts w:ascii="Times New Roman" w:hAnsi="Times New Roman" w:cs="Times New Roman"/>
          <w:sz w:val="24"/>
          <w:szCs w:val="24"/>
        </w:rPr>
        <w:t xml:space="preserve">Duruiheoma </w:t>
      </w:r>
      <w:r w:rsidRPr="008919A2">
        <w:rPr>
          <w:rFonts w:ascii="Times New Roman" w:hAnsi="Times New Roman" w:cs="Times New Roman"/>
          <w:i/>
          <w:sz w:val="24"/>
          <w:szCs w:val="24"/>
        </w:rPr>
        <w:t>et al.</w:t>
      </w:r>
      <w:r w:rsidRPr="008919A2">
        <w:rPr>
          <w:rFonts w:ascii="Times New Roman" w:hAnsi="Times New Roman" w:cs="Times New Roman"/>
          <w:sz w:val="24"/>
          <w:szCs w:val="24"/>
        </w:rPr>
        <w:t xml:space="preserve"> (2015</w:t>
      </w:r>
      <w:r w:rsidR="00AA7761">
        <w:rPr>
          <w:rFonts w:ascii="Times New Roman" w:hAnsi="Times New Roman" w:cs="Times New Roman"/>
          <w:sz w:val="24"/>
          <w:szCs w:val="24"/>
        </w:rPr>
        <w:t>a</w:t>
      </w:r>
      <w:r w:rsidRPr="008919A2">
        <w:rPr>
          <w:rFonts w:ascii="Times New Roman" w:hAnsi="Times New Roman" w:cs="Times New Roman"/>
          <w:sz w:val="24"/>
          <w:szCs w:val="24"/>
        </w:rPr>
        <w:t>)</w:t>
      </w:r>
    </w:p>
    <w:p w:rsidR="00321B22" w:rsidRPr="008919A2" w:rsidRDefault="00321B22" w:rsidP="008919A2">
      <w:pPr>
        <w:spacing w:after="0" w:line="240" w:lineRule="auto"/>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521"/>
        <w:gridCol w:w="1899"/>
      </w:tblGrid>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Variables</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Options provided</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Response percentage</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 xml:space="preserve">Gender </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 xml:space="preserve"> </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Female</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Male</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30.4%</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69.6%</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Age</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Less than 30</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30-40</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41-50</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51-60</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61-70</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Above 70</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21.9%</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22.9%</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24.4%</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20.8%</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9.3%</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0.7%</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Farm type</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Arable</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Livestock (dairy and meat)</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Mixed (arable and livestock)</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Horticulture</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Other</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16.0%</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42.3%</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33.8%</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4.6%</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13.5%</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Level of education</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GCSE or equivalent</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A levels or Equivalent</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Diploma</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Degree</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Postgraduate degree</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Other</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8.4%</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9.1%</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23.6%</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42.9%</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12.4%</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3.6%</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Farm ownership</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Owner</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Manager</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Tenant</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Other</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55.4%</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18.2%</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11.1%</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15.4%</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Farm size</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Less than 30ha</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30-60ha</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61-90ha</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Above 90ha</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15.5%</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14.4%</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10.8%</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59.4%</w:t>
            </w:r>
          </w:p>
        </w:tc>
      </w:tr>
      <w:tr w:rsidR="001A19B8" w:rsidRPr="008919A2" w:rsidTr="00AB5953">
        <w:trPr>
          <w:jc w:val="center"/>
        </w:trPr>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Farm topography</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Upland</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Lowland</w:t>
            </w:r>
          </w:p>
        </w:tc>
        <w:tc>
          <w:tcPr>
            <w:tcW w:w="0" w:type="auto"/>
            <w:shd w:val="clear" w:color="auto" w:fill="auto"/>
          </w:tcPr>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18.5%</w:t>
            </w:r>
          </w:p>
          <w:p w:rsidR="001A19B8" w:rsidRPr="008919A2" w:rsidRDefault="001A19B8" w:rsidP="008919A2">
            <w:pPr>
              <w:jc w:val="both"/>
              <w:rPr>
                <w:rFonts w:ascii="Times New Roman" w:hAnsi="Times New Roman" w:cs="Times New Roman"/>
                <w:sz w:val="20"/>
                <w:szCs w:val="20"/>
              </w:rPr>
            </w:pPr>
            <w:r w:rsidRPr="008919A2">
              <w:rPr>
                <w:rFonts w:ascii="Times New Roman" w:hAnsi="Times New Roman" w:cs="Times New Roman"/>
                <w:sz w:val="20"/>
                <w:szCs w:val="20"/>
              </w:rPr>
              <w:t>81.5%</w:t>
            </w:r>
          </w:p>
        </w:tc>
      </w:tr>
    </w:tbl>
    <w:p w:rsidR="00AF28AB" w:rsidRPr="008919A2" w:rsidRDefault="00621726" w:rsidP="008919A2">
      <w:pPr>
        <w:spacing w:line="240" w:lineRule="auto"/>
        <w:jc w:val="both"/>
        <w:rPr>
          <w:rFonts w:ascii="Times New Roman" w:hAnsi="Times New Roman" w:cs="Times New Roman"/>
          <w:sz w:val="24"/>
          <w:szCs w:val="24"/>
        </w:rPr>
      </w:pPr>
      <w:r w:rsidRPr="008919A2">
        <w:rPr>
          <w:rFonts w:ascii="Times New Roman" w:hAnsi="Times New Roman" w:cs="Times New Roman"/>
          <w:sz w:val="24"/>
          <w:szCs w:val="24"/>
        </w:rPr>
        <w:t>The least common farm type in the categories provided was horticultural. Response</w:t>
      </w:r>
      <w:r w:rsidR="00BF4B21">
        <w:rPr>
          <w:rFonts w:ascii="Times New Roman" w:hAnsi="Times New Roman" w:cs="Times New Roman"/>
          <w:sz w:val="24"/>
          <w:szCs w:val="24"/>
        </w:rPr>
        <w:t>s also show that</w:t>
      </w:r>
      <w:r w:rsidRPr="008919A2">
        <w:rPr>
          <w:rFonts w:ascii="Times New Roman" w:hAnsi="Times New Roman" w:cs="Times New Roman"/>
          <w:sz w:val="24"/>
          <w:szCs w:val="24"/>
        </w:rPr>
        <w:t xml:space="preserve"> more than 70% of f</w:t>
      </w:r>
      <w:r w:rsidR="00BF4B21">
        <w:rPr>
          <w:rFonts w:ascii="Times New Roman" w:hAnsi="Times New Roman" w:cs="Times New Roman"/>
          <w:sz w:val="24"/>
          <w:szCs w:val="24"/>
        </w:rPr>
        <w:t>armers surveyed had at least a D</w:t>
      </w:r>
      <w:r w:rsidRPr="008919A2">
        <w:rPr>
          <w:rFonts w:ascii="Times New Roman" w:hAnsi="Times New Roman" w:cs="Times New Roman"/>
          <w:sz w:val="24"/>
          <w:szCs w:val="24"/>
        </w:rPr>
        <w:t>iploma</w:t>
      </w:r>
      <w:r w:rsidR="00BF4B21">
        <w:rPr>
          <w:rFonts w:ascii="Times New Roman" w:hAnsi="Times New Roman" w:cs="Times New Roman"/>
          <w:sz w:val="24"/>
          <w:szCs w:val="24"/>
        </w:rPr>
        <w:t xml:space="preserve"> level of qualification. </w:t>
      </w:r>
      <w:r w:rsidR="00BF4B21">
        <w:rPr>
          <w:rFonts w:ascii="Times New Roman" w:hAnsi="Times New Roman" w:cs="Times New Roman"/>
          <w:sz w:val="24"/>
          <w:szCs w:val="24"/>
        </w:rPr>
        <w:lastRenderedPageBreak/>
        <w:t>Tenancy</w:t>
      </w:r>
      <w:r w:rsidRPr="008919A2">
        <w:rPr>
          <w:rFonts w:ascii="Times New Roman" w:hAnsi="Times New Roman" w:cs="Times New Roman"/>
          <w:sz w:val="24"/>
          <w:szCs w:val="24"/>
        </w:rPr>
        <w:t xml:space="preserve"> </w:t>
      </w:r>
      <w:r w:rsidR="00BF4B21">
        <w:rPr>
          <w:rFonts w:ascii="Times New Roman" w:hAnsi="Times New Roman" w:cs="Times New Roman"/>
          <w:sz w:val="24"/>
          <w:szCs w:val="24"/>
        </w:rPr>
        <w:t>was</w:t>
      </w:r>
      <w:r w:rsidRPr="008919A2">
        <w:rPr>
          <w:rFonts w:ascii="Times New Roman" w:hAnsi="Times New Roman" w:cs="Times New Roman"/>
          <w:sz w:val="24"/>
          <w:szCs w:val="24"/>
        </w:rPr>
        <w:t xml:space="preserve"> the least</w:t>
      </w:r>
      <w:r w:rsidR="00BF4B21">
        <w:rPr>
          <w:rFonts w:ascii="Times New Roman" w:hAnsi="Times New Roman" w:cs="Times New Roman"/>
          <w:sz w:val="24"/>
          <w:szCs w:val="24"/>
        </w:rPr>
        <w:t xml:space="preserve"> common</w:t>
      </w:r>
      <w:r w:rsidRPr="008919A2">
        <w:rPr>
          <w:rFonts w:ascii="Times New Roman" w:hAnsi="Times New Roman" w:cs="Times New Roman"/>
          <w:sz w:val="24"/>
          <w:szCs w:val="24"/>
        </w:rPr>
        <w:t xml:space="preserve"> type of farm ownership identified </w:t>
      </w:r>
      <w:r w:rsidR="00BF4B21">
        <w:rPr>
          <w:rFonts w:ascii="Times New Roman" w:hAnsi="Times New Roman" w:cs="Times New Roman"/>
          <w:sz w:val="24"/>
          <w:szCs w:val="24"/>
        </w:rPr>
        <w:t>at</w:t>
      </w:r>
      <w:r w:rsidRPr="008919A2">
        <w:rPr>
          <w:rFonts w:ascii="Times New Roman" w:hAnsi="Times New Roman" w:cs="Times New Roman"/>
          <w:sz w:val="24"/>
          <w:szCs w:val="24"/>
        </w:rPr>
        <w:t xml:space="preserve"> 11.1%</w:t>
      </w:r>
      <w:r w:rsidR="00230784" w:rsidRPr="008919A2">
        <w:rPr>
          <w:rFonts w:ascii="Times New Roman" w:hAnsi="Times New Roman" w:cs="Times New Roman"/>
          <w:sz w:val="24"/>
          <w:szCs w:val="24"/>
        </w:rPr>
        <w:t>. The table also shows that more than 70% of farms survey</w:t>
      </w:r>
      <w:r w:rsidR="00BF4B21">
        <w:rPr>
          <w:rFonts w:ascii="Times New Roman" w:hAnsi="Times New Roman" w:cs="Times New Roman"/>
          <w:sz w:val="24"/>
          <w:szCs w:val="24"/>
        </w:rPr>
        <w:t>ed</w:t>
      </w:r>
      <w:r w:rsidR="00230784" w:rsidRPr="008919A2">
        <w:rPr>
          <w:rFonts w:ascii="Times New Roman" w:hAnsi="Times New Roman" w:cs="Times New Roman"/>
          <w:sz w:val="24"/>
          <w:szCs w:val="24"/>
        </w:rPr>
        <w:t xml:space="preserve"> were larger than 60 hectares (ha). Most farms survey</w:t>
      </w:r>
      <w:r w:rsidR="00BF4B21">
        <w:rPr>
          <w:rFonts w:ascii="Times New Roman" w:hAnsi="Times New Roman" w:cs="Times New Roman"/>
          <w:sz w:val="24"/>
          <w:szCs w:val="24"/>
        </w:rPr>
        <w:t>ed</w:t>
      </w:r>
      <w:r w:rsidR="00230784" w:rsidRPr="008919A2">
        <w:rPr>
          <w:rFonts w:ascii="Times New Roman" w:hAnsi="Times New Roman" w:cs="Times New Roman"/>
          <w:sz w:val="24"/>
          <w:szCs w:val="24"/>
        </w:rPr>
        <w:t xml:space="preserve"> were on lowland, </w:t>
      </w:r>
      <w:r w:rsidR="00BF4B21">
        <w:rPr>
          <w:rFonts w:ascii="Times New Roman" w:hAnsi="Times New Roman" w:cs="Times New Roman"/>
          <w:sz w:val="24"/>
          <w:szCs w:val="24"/>
        </w:rPr>
        <w:t xml:space="preserve">located </w:t>
      </w:r>
      <w:r w:rsidR="00230784" w:rsidRPr="008919A2">
        <w:rPr>
          <w:rFonts w:ascii="Times New Roman" w:hAnsi="Times New Roman" w:cs="Times New Roman"/>
          <w:sz w:val="24"/>
          <w:szCs w:val="24"/>
        </w:rPr>
        <w:t xml:space="preserve">mainly in </w:t>
      </w:r>
      <w:r w:rsidR="00BF4B21">
        <w:rPr>
          <w:rFonts w:ascii="Times New Roman" w:hAnsi="Times New Roman" w:cs="Times New Roman"/>
          <w:sz w:val="24"/>
          <w:szCs w:val="24"/>
        </w:rPr>
        <w:t xml:space="preserve">the </w:t>
      </w:r>
      <w:r w:rsidR="00230784" w:rsidRPr="008919A2">
        <w:rPr>
          <w:rFonts w:ascii="Times New Roman" w:hAnsi="Times New Roman" w:cs="Times New Roman"/>
          <w:sz w:val="24"/>
          <w:szCs w:val="24"/>
        </w:rPr>
        <w:t>South</w:t>
      </w:r>
      <w:r w:rsidR="00BF4B21">
        <w:rPr>
          <w:rFonts w:ascii="Times New Roman" w:hAnsi="Times New Roman" w:cs="Times New Roman"/>
          <w:sz w:val="24"/>
          <w:szCs w:val="24"/>
        </w:rPr>
        <w:t>ern part of the UK (</w:t>
      </w:r>
      <w:r w:rsidR="00230784" w:rsidRPr="008919A2">
        <w:rPr>
          <w:rFonts w:ascii="Times New Roman" w:hAnsi="Times New Roman" w:cs="Times New Roman"/>
          <w:sz w:val="24"/>
          <w:szCs w:val="24"/>
        </w:rPr>
        <w:t>Figure 1</w:t>
      </w:r>
      <w:r w:rsidR="00BF4B21">
        <w:rPr>
          <w:rFonts w:ascii="Times New Roman" w:hAnsi="Times New Roman" w:cs="Times New Roman"/>
          <w:sz w:val="24"/>
          <w:szCs w:val="24"/>
        </w:rPr>
        <w:t>)</w:t>
      </w:r>
      <w:r w:rsidR="00230784" w:rsidRPr="008919A2">
        <w:rPr>
          <w:rFonts w:ascii="Times New Roman" w:hAnsi="Times New Roman" w:cs="Times New Roman"/>
          <w:sz w:val="24"/>
          <w:szCs w:val="24"/>
        </w:rPr>
        <w:t>.</w:t>
      </w:r>
    </w:p>
    <w:p w:rsidR="006F4A01" w:rsidRPr="008919A2" w:rsidRDefault="00981EC6" w:rsidP="008919A2">
      <w:pPr>
        <w:spacing w:line="240" w:lineRule="auto"/>
        <w:jc w:val="both"/>
        <w:rPr>
          <w:rFonts w:ascii="Times New Roman" w:hAnsi="Times New Roman" w:cs="Times New Roman"/>
          <w:b/>
          <w:sz w:val="24"/>
          <w:szCs w:val="24"/>
        </w:rPr>
      </w:pPr>
      <w:r w:rsidRPr="008919A2">
        <w:rPr>
          <w:rFonts w:ascii="Times New Roman" w:hAnsi="Times New Roman" w:cs="Times New Roman"/>
          <w:b/>
          <w:sz w:val="24"/>
          <w:szCs w:val="24"/>
        </w:rPr>
        <w:t>Table 3</w:t>
      </w:r>
      <w:r w:rsidR="007117EC" w:rsidRPr="008919A2">
        <w:rPr>
          <w:rFonts w:ascii="Times New Roman" w:hAnsi="Times New Roman" w:cs="Times New Roman"/>
          <w:b/>
          <w:sz w:val="24"/>
          <w:szCs w:val="24"/>
        </w:rPr>
        <w:t>. Dependent variable 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9"/>
        <w:gridCol w:w="2695"/>
        <w:gridCol w:w="1508"/>
      </w:tblGrid>
      <w:tr w:rsidR="0013605A" w:rsidRPr="008919A2" w:rsidTr="00AD19C2">
        <w:tc>
          <w:tcPr>
            <w:tcW w:w="0" w:type="auto"/>
            <w:shd w:val="clear" w:color="auto" w:fill="auto"/>
          </w:tcPr>
          <w:p w:rsidR="0013605A" w:rsidRPr="008919A2" w:rsidRDefault="0013605A"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Variables</w:t>
            </w:r>
          </w:p>
        </w:tc>
        <w:tc>
          <w:tcPr>
            <w:tcW w:w="2695" w:type="dxa"/>
            <w:shd w:val="clear" w:color="auto" w:fill="auto"/>
          </w:tcPr>
          <w:p w:rsidR="0013605A" w:rsidRPr="008919A2" w:rsidRDefault="0013605A"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Options provided</w:t>
            </w:r>
          </w:p>
        </w:tc>
        <w:tc>
          <w:tcPr>
            <w:tcW w:w="1508" w:type="dxa"/>
            <w:shd w:val="clear" w:color="auto" w:fill="auto"/>
          </w:tcPr>
          <w:p w:rsidR="0013605A" w:rsidRPr="008919A2" w:rsidRDefault="0013605A"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Response percentage</w:t>
            </w:r>
          </w:p>
        </w:tc>
      </w:tr>
      <w:tr w:rsidR="0013605A" w:rsidRPr="008919A2" w:rsidTr="00AD19C2">
        <w:trPr>
          <w:trHeight w:val="750"/>
        </w:trPr>
        <w:tc>
          <w:tcPr>
            <w:tcW w:w="0" w:type="auto"/>
            <w:shd w:val="clear" w:color="auto" w:fill="auto"/>
          </w:tcPr>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 xml:space="preserve">Are you aware of the benefits of soils other than crop production? </w:t>
            </w:r>
          </w:p>
        </w:tc>
        <w:tc>
          <w:tcPr>
            <w:tcW w:w="2695" w:type="dxa"/>
            <w:shd w:val="clear" w:color="auto" w:fill="auto"/>
          </w:tcPr>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Yes</w:t>
            </w:r>
          </w:p>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No</w:t>
            </w:r>
          </w:p>
        </w:tc>
        <w:tc>
          <w:tcPr>
            <w:tcW w:w="1508" w:type="dxa"/>
            <w:shd w:val="clear" w:color="auto" w:fill="auto"/>
          </w:tcPr>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83.8</w:t>
            </w:r>
            <w:r w:rsidR="0013605A" w:rsidRPr="008919A2">
              <w:rPr>
                <w:rFonts w:ascii="Times New Roman" w:hAnsi="Times New Roman" w:cs="Times New Roman"/>
                <w:sz w:val="20"/>
                <w:szCs w:val="20"/>
              </w:rPr>
              <w:t>%</w:t>
            </w:r>
          </w:p>
          <w:p w:rsidR="0054418D"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16.2</w:t>
            </w:r>
            <w:r w:rsidR="0013605A" w:rsidRPr="008919A2">
              <w:rPr>
                <w:rFonts w:ascii="Times New Roman" w:hAnsi="Times New Roman" w:cs="Times New Roman"/>
                <w:sz w:val="20"/>
                <w:szCs w:val="20"/>
              </w:rPr>
              <w:t>%</w:t>
            </w:r>
          </w:p>
        </w:tc>
      </w:tr>
      <w:tr w:rsidR="0013605A" w:rsidRPr="008919A2" w:rsidTr="00AD19C2">
        <w:tc>
          <w:tcPr>
            <w:tcW w:w="0" w:type="auto"/>
            <w:shd w:val="clear" w:color="auto" w:fill="auto"/>
          </w:tcPr>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How familiar are you with soil conservation?</w:t>
            </w:r>
          </w:p>
        </w:tc>
        <w:tc>
          <w:tcPr>
            <w:tcW w:w="2695" w:type="dxa"/>
            <w:shd w:val="clear" w:color="auto" w:fill="auto"/>
          </w:tcPr>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Very familiar</w:t>
            </w:r>
          </w:p>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Familiar</w:t>
            </w:r>
          </w:p>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Heard of but could not explain</w:t>
            </w:r>
          </w:p>
          <w:p w:rsidR="0013605A" w:rsidRPr="008919A2" w:rsidRDefault="0054418D"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Never heard of</w:t>
            </w:r>
          </w:p>
        </w:tc>
        <w:tc>
          <w:tcPr>
            <w:tcW w:w="1508" w:type="dxa"/>
            <w:shd w:val="clear" w:color="auto" w:fill="auto"/>
          </w:tcPr>
          <w:p w:rsidR="0013605A"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25.3</w:t>
            </w:r>
            <w:r w:rsidR="0013605A" w:rsidRPr="008919A2">
              <w:rPr>
                <w:rFonts w:ascii="Times New Roman" w:hAnsi="Times New Roman" w:cs="Times New Roman"/>
                <w:sz w:val="20"/>
                <w:szCs w:val="20"/>
              </w:rPr>
              <w:t>%</w:t>
            </w:r>
          </w:p>
          <w:p w:rsidR="0013605A"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56.8</w:t>
            </w:r>
            <w:r w:rsidR="0013605A" w:rsidRPr="008919A2">
              <w:rPr>
                <w:rFonts w:ascii="Times New Roman" w:hAnsi="Times New Roman" w:cs="Times New Roman"/>
                <w:sz w:val="20"/>
                <w:szCs w:val="20"/>
              </w:rPr>
              <w:t>%</w:t>
            </w:r>
          </w:p>
          <w:p w:rsidR="0013605A"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15.3</w:t>
            </w:r>
            <w:r w:rsidR="0013605A" w:rsidRPr="008919A2">
              <w:rPr>
                <w:rFonts w:ascii="Times New Roman" w:hAnsi="Times New Roman" w:cs="Times New Roman"/>
                <w:sz w:val="20"/>
                <w:szCs w:val="20"/>
              </w:rPr>
              <w:t>%</w:t>
            </w:r>
          </w:p>
          <w:p w:rsidR="0013605A"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2</w:t>
            </w:r>
            <w:r w:rsidR="0054418D" w:rsidRPr="008919A2">
              <w:rPr>
                <w:rFonts w:ascii="Times New Roman" w:hAnsi="Times New Roman" w:cs="Times New Roman"/>
                <w:sz w:val="20"/>
                <w:szCs w:val="20"/>
              </w:rPr>
              <w:t>.</w:t>
            </w:r>
            <w:r w:rsidRPr="008919A2">
              <w:rPr>
                <w:rFonts w:ascii="Times New Roman" w:hAnsi="Times New Roman" w:cs="Times New Roman"/>
                <w:sz w:val="20"/>
                <w:szCs w:val="20"/>
              </w:rPr>
              <w:t>6</w:t>
            </w:r>
            <w:r w:rsidR="0054418D" w:rsidRPr="008919A2">
              <w:rPr>
                <w:rFonts w:ascii="Times New Roman" w:hAnsi="Times New Roman" w:cs="Times New Roman"/>
                <w:sz w:val="20"/>
                <w:szCs w:val="20"/>
              </w:rPr>
              <w:t>%</w:t>
            </w:r>
          </w:p>
        </w:tc>
      </w:tr>
      <w:tr w:rsidR="0013605A" w:rsidRPr="008919A2" w:rsidTr="00AD19C2">
        <w:tc>
          <w:tcPr>
            <w:tcW w:w="0" w:type="auto"/>
            <w:shd w:val="clear" w:color="auto" w:fill="auto"/>
          </w:tcPr>
          <w:p w:rsidR="00AD19C2"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 xml:space="preserve">Should soils be protected like other natural resources?  </w:t>
            </w:r>
          </w:p>
          <w:p w:rsidR="0013605A" w:rsidRPr="008919A2" w:rsidRDefault="0013605A" w:rsidP="008919A2">
            <w:pPr>
              <w:spacing w:line="240" w:lineRule="auto"/>
              <w:jc w:val="both"/>
              <w:rPr>
                <w:rFonts w:ascii="Times New Roman" w:hAnsi="Times New Roman" w:cs="Times New Roman"/>
                <w:sz w:val="20"/>
                <w:szCs w:val="20"/>
              </w:rPr>
            </w:pPr>
          </w:p>
        </w:tc>
        <w:tc>
          <w:tcPr>
            <w:tcW w:w="2695" w:type="dxa"/>
            <w:shd w:val="clear" w:color="auto" w:fill="auto"/>
          </w:tcPr>
          <w:p w:rsidR="0013605A"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Yes</w:t>
            </w:r>
          </w:p>
          <w:p w:rsidR="00AD19C2" w:rsidRPr="008919A2" w:rsidRDefault="00AD19C2"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No</w:t>
            </w:r>
          </w:p>
        </w:tc>
        <w:tc>
          <w:tcPr>
            <w:tcW w:w="1508" w:type="dxa"/>
            <w:shd w:val="clear" w:color="auto" w:fill="auto"/>
          </w:tcPr>
          <w:p w:rsidR="0013605A" w:rsidRPr="008919A2" w:rsidRDefault="004059D5"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92.7</w:t>
            </w:r>
            <w:r w:rsidR="0013605A" w:rsidRPr="008919A2">
              <w:rPr>
                <w:rFonts w:ascii="Times New Roman" w:hAnsi="Times New Roman" w:cs="Times New Roman"/>
                <w:sz w:val="20"/>
                <w:szCs w:val="20"/>
              </w:rPr>
              <w:t>%</w:t>
            </w:r>
          </w:p>
          <w:p w:rsidR="0013605A" w:rsidRPr="008919A2" w:rsidRDefault="004059D5"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7</w:t>
            </w:r>
            <w:r w:rsidR="00AD19C2" w:rsidRPr="008919A2">
              <w:rPr>
                <w:rFonts w:ascii="Times New Roman" w:hAnsi="Times New Roman" w:cs="Times New Roman"/>
                <w:sz w:val="20"/>
                <w:szCs w:val="20"/>
              </w:rPr>
              <w:t>.3%</w:t>
            </w:r>
          </w:p>
        </w:tc>
      </w:tr>
      <w:tr w:rsidR="0013605A" w:rsidRPr="008919A2" w:rsidTr="00AD19C2">
        <w:tc>
          <w:tcPr>
            <w:tcW w:w="0" w:type="auto"/>
            <w:shd w:val="clear" w:color="auto" w:fill="auto"/>
          </w:tcPr>
          <w:p w:rsidR="0013605A" w:rsidRPr="008919A2" w:rsidRDefault="004059D5" w:rsidP="008919A2">
            <w:pPr>
              <w:spacing w:line="240" w:lineRule="auto"/>
              <w:jc w:val="both"/>
              <w:rPr>
                <w:rFonts w:ascii="Times New Roman" w:hAnsi="Times New Roman" w:cs="Times New Roman"/>
                <w:i/>
                <w:sz w:val="20"/>
                <w:szCs w:val="20"/>
              </w:rPr>
            </w:pPr>
            <w:r w:rsidRPr="008919A2">
              <w:rPr>
                <w:rFonts w:ascii="Times New Roman" w:hAnsi="Times New Roman" w:cs="Times New Roman"/>
                <w:sz w:val="20"/>
                <w:szCs w:val="20"/>
              </w:rPr>
              <w:t>Do you think organic fertilizers are good for soils?</w:t>
            </w:r>
          </w:p>
        </w:tc>
        <w:tc>
          <w:tcPr>
            <w:tcW w:w="2695" w:type="dxa"/>
            <w:shd w:val="clear" w:color="auto" w:fill="auto"/>
          </w:tcPr>
          <w:p w:rsidR="004059D5" w:rsidRPr="008919A2" w:rsidRDefault="004059D5"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Yes</w:t>
            </w:r>
          </w:p>
          <w:p w:rsidR="0013605A" w:rsidRPr="008919A2" w:rsidRDefault="004059D5"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No</w:t>
            </w:r>
          </w:p>
        </w:tc>
        <w:tc>
          <w:tcPr>
            <w:tcW w:w="1508" w:type="dxa"/>
            <w:shd w:val="clear" w:color="auto" w:fill="auto"/>
          </w:tcPr>
          <w:p w:rsidR="0013605A" w:rsidRPr="008919A2" w:rsidRDefault="006F4A01"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91.4%</w:t>
            </w:r>
          </w:p>
          <w:p w:rsidR="006F4A01" w:rsidRPr="008919A2" w:rsidRDefault="006F4A01" w:rsidP="008919A2">
            <w:pPr>
              <w:spacing w:line="240" w:lineRule="auto"/>
              <w:jc w:val="both"/>
              <w:rPr>
                <w:rFonts w:ascii="Times New Roman" w:hAnsi="Times New Roman" w:cs="Times New Roman"/>
                <w:sz w:val="20"/>
                <w:szCs w:val="20"/>
              </w:rPr>
            </w:pPr>
            <w:r w:rsidRPr="008919A2">
              <w:rPr>
                <w:rFonts w:ascii="Times New Roman" w:hAnsi="Times New Roman" w:cs="Times New Roman"/>
                <w:sz w:val="20"/>
                <w:szCs w:val="20"/>
              </w:rPr>
              <w:t>8.6%</w:t>
            </w:r>
          </w:p>
        </w:tc>
      </w:tr>
    </w:tbl>
    <w:p w:rsidR="0013605A" w:rsidRPr="008919A2" w:rsidRDefault="006104E5" w:rsidP="008919A2">
      <w:pPr>
        <w:spacing w:before="240" w:line="240" w:lineRule="auto"/>
        <w:jc w:val="both"/>
        <w:rPr>
          <w:rFonts w:ascii="Times New Roman" w:hAnsi="Times New Roman" w:cs="Times New Roman"/>
          <w:sz w:val="24"/>
          <w:szCs w:val="24"/>
        </w:rPr>
      </w:pPr>
      <w:r w:rsidRPr="008919A2">
        <w:rPr>
          <w:rFonts w:ascii="Times New Roman" w:hAnsi="Times New Roman" w:cs="Times New Roman"/>
          <w:sz w:val="24"/>
          <w:szCs w:val="24"/>
        </w:rPr>
        <w:t>Response</w:t>
      </w:r>
      <w:r w:rsidR="00A81AA6">
        <w:rPr>
          <w:rFonts w:ascii="Times New Roman" w:hAnsi="Times New Roman" w:cs="Times New Roman"/>
          <w:sz w:val="24"/>
          <w:szCs w:val="24"/>
        </w:rPr>
        <w:t>s</w:t>
      </w:r>
      <w:r w:rsidRPr="008919A2">
        <w:rPr>
          <w:rFonts w:ascii="Times New Roman" w:hAnsi="Times New Roman" w:cs="Times New Roman"/>
          <w:sz w:val="24"/>
          <w:szCs w:val="24"/>
        </w:rPr>
        <w:t xml:space="preserve"> revealed that most of the </w:t>
      </w:r>
      <w:r w:rsidR="00E8509D" w:rsidRPr="008919A2">
        <w:rPr>
          <w:rFonts w:ascii="Times New Roman" w:hAnsi="Times New Roman" w:cs="Times New Roman"/>
          <w:sz w:val="24"/>
          <w:szCs w:val="24"/>
        </w:rPr>
        <w:t xml:space="preserve">study participants </w:t>
      </w:r>
      <w:r w:rsidRPr="008919A2">
        <w:rPr>
          <w:rFonts w:ascii="Times New Roman" w:hAnsi="Times New Roman" w:cs="Times New Roman"/>
          <w:sz w:val="24"/>
          <w:szCs w:val="24"/>
        </w:rPr>
        <w:t xml:space="preserve">claim to know the </w:t>
      </w:r>
      <w:r w:rsidR="00A81AA6">
        <w:rPr>
          <w:rFonts w:ascii="Times New Roman" w:hAnsi="Times New Roman" w:cs="Times New Roman"/>
          <w:sz w:val="24"/>
          <w:szCs w:val="24"/>
        </w:rPr>
        <w:t>benefits</w:t>
      </w:r>
      <w:r w:rsidRPr="008919A2">
        <w:rPr>
          <w:rFonts w:ascii="Times New Roman" w:hAnsi="Times New Roman" w:cs="Times New Roman"/>
          <w:sz w:val="24"/>
          <w:szCs w:val="24"/>
        </w:rPr>
        <w:t xml:space="preserve"> of soils </w:t>
      </w:r>
      <w:r w:rsidR="00E8509D" w:rsidRPr="008919A2">
        <w:rPr>
          <w:rFonts w:ascii="Times New Roman" w:hAnsi="Times New Roman" w:cs="Times New Roman"/>
          <w:sz w:val="24"/>
          <w:szCs w:val="24"/>
        </w:rPr>
        <w:t>other tha</w:t>
      </w:r>
      <w:r w:rsidR="00A81AA6">
        <w:rPr>
          <w:rFonts w:ascii="Times New Roman" w:hAnsi="Times New Roman" w:cs="Times New Roman"/>
          <w:sz w:val="24"/>
          <w:szCs w:val="24"/>
        </w:rPr>
        <w:t xml:space="preserve">n crop production. Although </w:t>
      </w:r>
      <w:r w:rsidR="00E8509D" w:rsidRPr="008919A2">
        <w:rPr>
          <w:rFonts w:ascii="Times New Roman" w:hAnsi="Times New Roman" w:cs="Times New Roman"/>
          <w:sz w:val="24"/>
          <w:szCs w:val="24"/>
        </w:rPr>
        <w:t xml:space="preserve">participants were not asked to mention other </w:t>
      </w:r>
      <w:r w:rsidR="00A81AA6">
        <w:rPr>
          <w:rFonts w:ascii="Times New Roman" w:hAnsi="Times New Roman" w:cs="Times New Roman"/>
          <w:sz w:val="24"/>
          <w:szCs w:val="24"/>
        </w:rPr>
        <w:t>benefits</w:t>
      </w:r>
      <w:r w:rsidR="00E8509D" w:rsidRPr="008919A2">
        <w:rPr>
          <w:rFonts w:ascii="Times New Roman" w:hAnsi="Times New Roman" w:cs="Times New Roman"/>
          <w:sz w:val="24"/>
          <w:szCs w:val="24"/>
        </w:rPr>
        <w:t xml:space="preserve"> of soils they are aware of, their response</w:t>
      </w:r>
      <w:r w:rsidR="007A03E8">
        <w:rPr>
          <w:rFonts w:ascii="Times New Roman" w:hAnsi="Times New Roman" w:cs="Times New Roman"/>
          <w:sz w:val="24"/>
          <w:szCs w:val="24"/>
        </w:rPr>
        <w:t>s</w:t>
      </w:r>
      <w:r w:rsidR="00E8509D" w:rsidRPr="008919A2">
        <w:rPr>
          <w:rFonts w:ascii="Times New Roman" w:hAnsi="Times New Roman" w:cs="Times New Roman"/>
          <w:sz w:val="24"/>
          <w:szCs w:val="24"/>
        </w:rPr>
        <w:t xml:space="preserve"> suggest</w:t>
      </w:r>
      <w:r w:rsidR="007A03E8">
        <w:rPr>
          <w:rFonts w:ascii="Times New Roman" w:hAnsi="Times New Roman" w:cs="Times New Roman"/>
          <w:sz w:val="24"/>
          <w:szCs w:val="24"/>
        </w:rPr>
        <w:t xml:space="preserve"> strongly</w:t>
      </w:r>
      <w:r w:rsidR="00E8509D" w:rsidRPr="008919A2">
        <w:rPr>
          <w:rFonts w:ascii="Times New Roman" w:hAnsi="Times New Roman" w:cs="Times New Roman"/>
          <w:sz w:val="24"/>
          <w:szCs w:val="24"/>
        </w:rPr>
        <w:t xml:space="preserve"> that most of the farmers </w:t>
      </w:r>
      <w:r w:rsidR="007A03E8">
        <w:rPr>
          <w:rFonts w:ascii="Times New Roman" w:hAnsi="Times New Roman" w:cs="Times New Roman"/>
          <w:sz w:val="24"/>
          <w:szCs w:val="24"/>
        </w:rPr>
        <w:t>surveyed may</w:t>
      </w:r>
      <w:r w:rsidR="00E8509D" w:rsidRPr="008919A2">
        <w:rPr>
          <w:rFonts w:ascii="Times New Roman" w:hAnsi="Times New Roman" w:cs="Times New Roman"/>
          <w:sz w:val="24"/>
          <w:szCs w:val="24"/>
        </w:rPr>
        <w:t xml:space="preserve"> have some information on the various functions of soil </w:t>
      </w:r>
      <w:r w:rsidR="00A96950">
        <w:rPr>
          <w:rFonts w:ascii="Times New Roman" w:hAnsi="Times New Roman" w:cs="Times New Roman"/>
          <w:sz w:val="24"/>
          <w:szCs w:val="24"/>
        </w:rPr>
        <w:t>discussed</w:t>
      </w:r>
      <w:r w:rsidR="00E8509D" w:rsidRPr="008919A2">
        <w:rPr>
          <w:rFonts w:ascii="Times New Roman" w:hAnsi="Times New Roman" w:cs="Times New Roman"/>
          <w:sz w:val="24"/>
          <w:szCs w:val="24"/>
        </w:rPr>
        <w:t xml:space="preserve"> in t</w:t>
      </w:r>
      <w:r w:rsidR="00A96950">
        <w:rPr>
          <w:rFonts w:ascii="Times New Roman" w:hAnsi="Times New Roman" w:cs="Times New Roman"/>
          <w:sz w:val="24"/>
          <w:szCs w:val="24"/>
        </w:rPr>
        <w:t>he Introduction</w:t>
      </w:r>
      <w:r w:rsidR="00FE1378" w:rsidRPr="008919A2">
        <w:rPr>
          <w:rFonts w:ascii="Times New Roman" w:hAnsi="Times New Roman" w:cs="Times New Roman"/>
          <w:sz w:val="24"/>
          <w:szCs w:val="24"/>
        </w:rPr>
        <w:t xml:space="preserve">. </w:t>
      </w:r>
      <w:r w:rsidR="00A96950">
        <w:rPr>
          <w:rFonts w:ascii="Times New Roman" w:hAnsi="Times New Roman" w:cs="Times New Roman"/>
          <w:sz w:val="24"/>
          <w:szCs w:val="24"/>
        </w:rPr>
        <w:t xml:space="preserve">In terms of </w:t>
      </w:r>
      <w:r w:rsidR="00FE1378" w:rsidRPr="008919A2">
        <w:rPr>
          <w:rFonts w:ascii="Times New Roman" w:hAnsi="Times New Roman" w:cs="Times New Roman"/>
          <w:sz w:val="24"/>
          <w:szCs w:val="24"/>
        </w:rPr>
        <w:t xml:space="preserve">soil conservation, </w:t>
      </w:r>
      <w:r w:rsidR="00B53225" w:rsidRPr="008919A2">
        <w:rPr>
          <w:rFonts w:ascii="Times New Roman" w:hAnsi="Times New Roman" w:cs="Times New Roman"/>
          <w:sz w:val="24"/>
          <w:szCs w:val="24"/>
        </w:rPr>
        <w:t>more than 80%</w:t>
      </w:r>
      <w:r w:rsidR="004D4A49" w:rsidRPr="008919A2">
        <w:rPr>
          <w:rFonts w:ascii="Times New Roman" w:hAnsi="Times New Roman" w:cs="Times New Roman"/>
          <w:sz w:val="24"/>
          <w:szCs w:val="24"/>
        </w:rPr>
        <w:t xml:space="preserve"> of </w:t>
      </w:r>
      <w:r w:rsidR="00B53225" w:rsidRPr="008919A2">
        <w:rPr>
          <w:rFonts w:ascii="Times New Roman" w:hAnsi="Times New Roman" w:cs="Times New Roman"/>
          <w:sz w:val="24"/>
          <w:szCs w:val="24"/>
        </w:rPr>
        <w:t>participants were at least familiar with the concept. This percentage also represent</w:t>
      </w:r>
      <w:r w:rsidR="0019191D">
        <w:rPr>
          <w:rFonts w:ascii="Times New Roman" w:hAnsi="Times New Roman" w:cs="Times New Roman"/>
          <w:sz w:val="24"/>
          <w:szCs w:val="24"/>
        </w:rPr>
        <w:t>s</w:t>
      </w:r>
      <w:r w:rsidR="00B53225" w:rsidRPr="008919A2">
        <w:rPr>
          <w:rFonts w:ascii="Times New Roman" w:hAnsi="Times New Roman" w:cs="Times New Roman"/>
          <w:sz w:val="24"/>
          <w:szCs w:val="24"/>
        </w:rPr>
        <w:t xml:space="preserve"> those participants that believe they can explain what soil conservation means. Similarly,</w:t>
      </w:r>
      <w:r w:rsidR="00716BC9" w:rsidRPr="008919A2">
        <w:rPr>
          <w:rFonts w:ascii="Times New Roman" w:hAnsi="Times New Roman" w:cs="Times New Roman"/>
          <w:sz w:val="24"/>
          <w:szCs w:val="24"/>
        </w:rPr>
        <w:t xml:space="preserve"> a </w:t>
      </w:r>
      <w:r w:rsidR="0019191D">
        <w:rPr>
          <w:rFonts w:ascii="Times New Roman" w:hAnsi="Times New Roman" w:cs="Times New Roman"/>
          <w:sz w:val="24"/>
          <w:szCs w:val="24"/>
        </w:rPr>
        <w:t xml:space="preserve">large majority of </w:t>
      </w:r>
      <w:r w:rsidR="00716BC9" w:rsidRPr="008919A2">
        <w:rPr>
          <w:rFonts w:ascii="Times New Roman" w:hAnsi="Times New Roman" w:cs="Times New Roman"/>
          <w:sz w:val="24"/>
          <w:szCs w:val="24"/>
        </w:rPr>
        <w:t>participant</w:t>
      </w:r>
      <w:r w:rsidR="0019191D">
        <w:rPr>
          <w:rFonts w:ascii="Times New Roman" w:hAnsi="Times New Roman" w:cs="Times New Roman"/>
          <w:sz w:val="24"/>
          <w:szCs w:val="24"/>
        </w:rPr>
        <w:t>s</w:t>
      </w:r>
      <w:r w:rsidR="00716BC9" w:rsidRPr="008919A2">
        <w:rPr>
          <w:rFonts w:ascii="Times New Roman" w:hAnsi="Times New Roman" w:cs="Times New Roman"/>
          <w:sz w:val="24"/>
          <w:szCs w:val="24"/>
        </w:rPr>
        <w:t xml:space="preserve"> agree that soils should be protected like other natural resources, which is in line with the level of awareness of the other functions of soils and soil conservation. The use of organic fertilizers also gained wide support from participants.</w:t>
      </w:r>
    </w:p>
    <w:p w:rsidR="008919A2" w:rsidRPr="008919A2" w:rsidRDefault="00C640AF" w:rsidP="00163369">
      <w:pPr>
        <w:pStyle w:val="ListParagraph"/>
        <w:numPr>
          <w:ilvl w:val="1"/>
          <w:numId w:val="10"/>
        </w:numPr>
        <w:spacing w:before="240" w:after="0" w:line="240" w:lineRule="auto"/>
        <w:jc w:val="both"/>
        <w:rPr>
          <w:rFonts w:ascii="Times New Roman" w:hAnsi="Times New Roman" w:cs="Times New Roman"/>
          <w:b/>
          <w:sz w:val="24"/>
          <w:szCs w:val="24"/>
        </w:rPr>
      </w:pPr>
      <w:r w:rsidRPr="008919A2">
        <w:rPr>
          <w:rFonts w:ascii="Times New Roman" w:hAnsi="Times New Roman" w:cs="Times New Roman"/>
          <w:b/>
          <w:sz w:val="24"/>
          <w:szCs w:val="24"/>
        </w:rPr>
        <w:t>Soil descriptions</w:t>
      </w:r>
    </w:p>
    <w:p w:rsidR="008919A2" w:rsidRDefault="0088444A" w:rsidP="008919A2">
      <w:pPr>
        <w:jc w:val="both"/>
        <w:rPr>
          <w:rFonts w:ascii="Times New Roman" w:hAnsi="Times New Roman" w:cs="Times New Roman"/>
        </w:rPr>
      </w:pPr>
      <w:r>
        <w:rPr>
          <w:rFonts w:ascii="Times New Roman" w:hAnsi="Times New Roman" w:cs="Times New Roman"/>
        </w:rPr>
        <w:t xml:space="preserve">A total of 213 (75.3% of all participants) farmers responded to the question </w:t>
      </w:r>
      <w:r w:rsidR="00EF1272">
        <w:rPr>
          <w:rFonts w:ascii="Times New Roman" w:hAnsi="Times New Roman" w:cs="Times New Roman"/>
        </w:rPr>
        <w:t xml:space="preserve">on four </w:t>
      </w:r>
      <w:r w:rsidR="00FB6D30">
        <w:rPr>
          <w:rFonts w:ascii="Times New Roman" w:hAnsi="Times New Roman" w:cs="Times New Roman"/>
        </w:rPr>
        <w:t xml:space="preserve">key </w:t>
      </w:r>
      <w:r>
        <w:rPr>
          <w:rFonts w:ascii="Times New Roman" w:hAnsi="Times New Roman" w:cs="Times New Roman"/>
        </w:rPr>
        <w:t>words to describe soils</w:t>
      </w:r>
      <w:r w:rsidR="00FB6D30">
        <w:rPr>
          <w:rFonts w:ascii="Times New Roman" w:hAnsi="Times New Roman" w:cs="Times New Roman"/>
        </w:rPr>
        <w:t>, although this percentage declined slightly and progressively from the first to fourth key word</w:t>
      </w:r>
      <w:r>
        <w:rPr>
          <w:rFonts w:ascii="Times New Roman" w:hAnsi="Times New Roman" w:cs="Times New Roman"/>
        </w:rPr>
        <w:t>.</w:t>
      </w:r>
      <w:r w:rsidR="008477CD">
        <w:rPr>
          <w:rFonts w:ascii="Times New Roman" w:hAnsi="Times New Roman" w:cs="Times New Roman"/>
        </w:rPr>
        <w:t xml:space="preserve"> 208 participants provided first and second key words, 204 first to third key words, and 194 provided the complete four key words.</w:t>
      </w:r>
      <w:r w:rsidR="00063739">
        <w:rPr>
          <w:rFonts w:ascii="Times New Roman" w:hAnsi="Times New Roman" w:cs="Times New Roman"/>
        </w:rPr>
        <w:t xml:space="preserve"> The responses show</w:t>
      </w:r>
      <w:r>
        <w:rPr>
          <w:rFonts w:ascii="Times New Roman" w:hAnsi="Times New Roman" w:cs="Times New Roman"/>
        </w:rPr>
        <w:t xml:space="preserve"> a diversity of words that can be used to describe soils.</w:t>
      </w:r>
      <w:r w:rsidR="00EF1272">
        <w:rPr>
          <w:rFonts w:ascii="Times New Roman" w:hAnsi="Times New Roman" w:cs="Times New Roman"/>
        </w:rPr>
        <w:t xml:space="preserve"> Figure 2 shows the common first key words used to describ</w:t>
      </w:r>
      <w:r w:rsidR="006F743E">
        <w:rPr>
          <w:rFonts w:ascii="Times New Roman" w:hAnsi="Times New Roman" w:cs="Times New Roman"/>
        </w:rPr>
        <w:t>e soil. The words used here are</w:t>
      </w:r>
      <w:r w:rsidR="00EF1272">
        <w:rPr>
          <w:rFonts w:ascii="Times New Roman" w:hAnsi="Times New Roman" w:cs="Times New Roman"/>
        </w:rPr>
        <w:t xml:space="preserve"> more abstract with words like ‘</w:t>
      </w:r>
      <w:r w:rsidR="00EF1272" w:rsidRPr="00EF1272">
        <w:rPr>
          <w:rFonts w:ascii="Times New Roman" w:hAnsi="Times New Roman" w:cs="Times New Roman"/>
        </w:rPr>
        <w:t>essential’</w:t>
      </w:r>
      <w:r w:rsidR="00FB6D30">
        <w:rPr>
          <w:rFonts w:ascii="Times New Roman" w:hAnsi="Times New Roman" w:cs="Times New Roman"/>
        </w:rPr>
        <w:t xml:space="preserve"> being the most popular first key word. Other popular key words, like ‘alive’, ‘vital’, ‘heavy’ and ‘fertile’</w:t>
      </w:r>
      <w:r w:rsidR="00A2092E">
        <w:rPr>
          <w:rFonts w:ascii="Times New Roman" w:hAnsi="Times New Roman" w:cs="Times New Roman"/>
        </w:rPr>
        <w:t xml:space="preserve"> also suggest a broad view of soils shared by the farmers.</w:t>
      </w:r>
      <w:r w:rsidR="00D96BF6">
        <w:rPr>
          <w:rFonts w:ascii="Times New Roman" w:hAnsi="Times New Roman" w:cs="Times New Roman"/>
        </w:rPr>
        <w:t xml:space="preserve"> The second</w:t>
      </w:r>
      <w:r w:rsidR="00063739">
        <w:rPr>
          <w:rFonts w:ascii="Times New Roman" w:hAnsi="Times New Roman" w:cs="Times New Roman"/>
        </w:rPr>
        <w:t xml:space="preserve"> (Figure 3)</w:t>
      </w:r>
      <w:r w:rsidR="00D96BF6">
        <w:rPr>
          <w:rFonts w:ascii="Times New Roman" w:hAnsi="Times New Roman" w:cs="Times New Roman"/>
        </w:rPr>
        <w:t xml:space="preserve"> and third</w:t>
      </w:r>
      <w:r w:rsidR="00063739">
        <w:rPr>
          <w:rFonts w:ascii="Times New Roman" w:hAnsi="Times New Roman" w:cs="Times New Roman"/>
        </w:rPr>
        <w:t xml:space="preserve"> (Figure 4)</w:t>
      </w:r>
      <w:r w:rsidR="00D96BF6">
        <w:rPr>
          <w:rFonts w:ascii="Times New Roman" w:hAnsi="Times New Roman" w:cs="Times New Roman"/>
        </w:rPr>
        <w:t xml:space="preserve"> key words used indicated </w:t>
      </w:r>
      <w:r w:rsidR="0034055A">
        <w:rPr>
          <w:rFonts w:ascii="Times New Roman" w:hAnsi="Times New Roman" w:cs="Times New Roman"/>
        </w:rPr>
        <w:t xml:space="preserve">that participants have </w:t>
      </w:r>
      <w:r w:rsidR="00D96BF6">
        <w:rPr>
          <w:rFonts w:ascii="Times New Roman" w:hAnsi="Times New Roman" w:cs="Times New Roman"/>
        </w:rPr>
        <w:t>some ‘scientific’ k</w:t>
      </w:r>
      <w:r w:rsidR="00B904CF">
        <w:rPr>
          <w:rFonts w:ascii="Times New Roman" w:hAnsi="Times New Roman" w:cs="Times New Roman"/>
        </w:rPr>
        <w:t xml:space="preserve">nowledge of soils with </w:t>
      </w:r>
      <w:r w:rsidR="00D96BF6">
        <w:rPr>
          <w:rFonts w:ascii="Times New Roman" w:hAnsi="Times New Roman" w:cs="Times New Roman"/>
        </w:rPr>
        <w:t>‘clay’, ‘humus’, ‘structure’, ‘nutrients’, ‘organic’</w:t>
      </w:r>
      <w:r w:rsidR="0034055A">
        <w:rPr>
          <w:rFonts w:ascii="Times New Roman" w:hAnsi="Times New Roman" w:cs="Times New Roman"/>
        </w:rPr>
        <w:t xml:space="preserve"> and</w:t>
      </w:r>
      <w:r w:rsidR="00D96BF6">
        <w:rPr>
          <w:rFonts w:ascii="Times New Roman" w:hAnsi="Times New Roman" w:cs="Times New Roman"/>
        </w:rPr>
        <w:t xml:space="preserve"> ‘pH’ </w:t>
      </w:r>
      <w:r w:rsidR="0034055A">
        <w:rPr>
          <w:rFonts w:ascii="Times New Roman" w:hAnsi="Times New Roman" w:cs="Times New Roman"/>
        </w:rPr>
        <w:t>more common. A closer l</w:t>
      </w:r>
      <w:r w:rsidR="00CA24E6">
        <w:rPr>
          <w:rFonts w:ascii="Times New Roman" w:hAnsi="Times New Roman" w:cs="Times New Roman"/>
        </w:rPr>
        <w:t>ook at Figure 3, also show</w:t>
      </w:r>
      <w:r w:rsidR="00B904CF">
        <w:rPr>
          <w:rFonts w:ascii="Times New Roman" w:hAnsi="Times New Roman" w:cs="Times New Roman"/>
        </w:rPr>
        <w:t xml:space="preserve">s that most </w:t>
      </w:r>
      <w:r w:rsidR="00CA24E6">
        <w:rPr>
          <w:rFonts w:ascii="Times New Roman" w:hAnsi="Times New Roman" w:cs="Times New Roman"/>
        </w:rPr>
        <w:t>of the common second key words used are associated with soil physical characteristics</w:t>
      </w:r>
      <w:r w:rsidR="001E338A">
        <w:rPr>
          <w:rFonts w:ascii="Times New Roman" w:hAnsi="Times New Roman" w:cs="Times New Roman"/>
        </w:rPr>
        <w:t>. In addition to showing some ‘scientific’ knowledge about soil, the third key words covered both soil functions and abstract descriptions.</w:t>
      </w:r>
    </w:p>
    <w:p w:rsidR="008477CD" w:rsidRPr="00EF1272" w:rsidRDefault="008477CD" w:rsidP="008919A2">
      <w:pPr>
        <w:jc w:val="both"/>
        <w:rPr>
          <w:rFonts w:ascii="Times New Roman" w:hAnsi="Times New Roman" w:cs="Times New Roman"/>
        </w:rPr>
      </w:pPr>
      <w:r>
        <w:rPr>
          <w:rFonts w:ascii="Times New Roman" w:hAnsi="Times New Roman" w:cs="Times New Roman"/>
        </w:rPr>
        <w:t xml:space="preserve">The </w:t>
      </w:r>
      <w:r w:rsidR="00B904CF">
        <w:rPr>
          <w:rFonts w:ascii="Times New Roman" w:hAnsi="Times New Roman" w:cs="Times New Roman"/>
        </w:rPr>
        <w:t xml:space="preserve">fourth key words (Figure 5) consisted </w:t>
      </w:r>
      <w:r>
        <w:rPr>
          <w:rFonts w:ascii="Times New Roman" w:hAnsi="Times New Roman" w:cs="Times New Roman"/>
        </w:rPr>
        <w:t>mainly</w:t>
      </w:r>
      <w:r w:rsidR="00B904CF">
        <w:rPr>
          <w:rFonts w:ascii="Times New Roman" w:hAnsi="Times New Roman" w:cs="Times New Roman"/>
        </w:rPr>
        <w:t xml:space="preserve"> of</w:t>
      </w:r>
      <w:r>
        <w:rPr>
          <w:rFonts w:ascii="Times New Roman" w:hAnsi="Times New Roman" w:cs="Times New Roman"/>
        </w:rPr>
        <w:t xml:space="preserve"> a mixture of abstract and scientific</w:t>
      </w:r>
      <w:r w:rsidR="00B904CF">
        <w:rPr>
          <w:rFonts w:ascii="Times New Roman" w:hAnsi="Times New Roman" w:cs="Times New Roman"/>
        </w:rPr>
        <w:t xml:space="preserve"> terms</w:t>
      </w:r>
      <w:r>
        <w:rPr>
          <w:rFonts w:ascii="Times New Roman" w:hAnsi="Times New Roman" w:cs="Times New Roman"/>
        </w:rPr>
        <w:t xml:space="preserve"> with words like ‘loam’, ‘productive’, ‘structure’, ‘organic matter’</w:t>
      </w:r>
      <w:r w:rsidR="00120925">
        <w:rPr>
          <w:rFonts w:ascii="Times New Roman" w:hAnsi="Times New Roman" w:cs="Times New Roman"/>
        </w:rPr>
        <w:t xml:space="preserve">, ‘essential’ and </w:t>
      </w:r>
      <w:r w:rsidR="00B904CF">
        <w:rPr>
          <w:rFonts w:ascii="Times New Roman" w:hAnsi="Times New Roman" w:cs="Times New Roman"/>
        </w:rPr>
        <w:t>‘</w:t>
      </w:r>
      <w:r w:rsidR="00120925">
        <w:rPr>
          <w:rFonts w:ascii="Times New Roman" w:hAnsi="Times New Roman" w:cs="Times New Roman"/>
        </w:rPr>
        <w:t>complex</w:t>
      </w:r>
      <w:r w:rsidR="00B904CF">
        <w:rPr>
          <w:rFonts w:ascii="Times New Roman" w:hAnsi="Times New Roman" w:cs="Times New Roman"/>
        </w:rPr>
        <w:t>’</w:t>
      </w:r>
      <w:r w:rsidR="00120925">
        <w:rPr>
          <w:rFonts w:ascii="Times New Roman" w:hAnsi="Times New Roman" w:cs="Times New Roman"/>
        </w:rPr>
        <w:t xml:space="preserve"> being most </w:t>
      </w:r>
      <w:r w:rsidR="00120925">
        <w:rPr>
          <w:rFonts w:ascii="Times New Roman" w:hAnsi="Times New Roman" w:cs="Times New Roman"/>
        </w:rPr>
        <w:lastRenderedPageBreak/>
        <w:t>popular. Overall</w:t>
      </w:r>
      <w:r w:rsidR="00B904CF">
        <w:rPr>
          <w:rFonts w:ascii="Times New Roman" w:hAnsi="Times New Roman" w:cs="Times New Roman"/>
        </w:rPr>
        <w:t xml:space="preserve"> (</w:t>
      </w:r>
      <w:r w:rsidR="006F743E">
        <w:rPr>
          <w:rFonts w:ascii="Times New Roman" w:hAnsi="Times New Roman" w:cs="Times New Roman"/>
        </w:rPr>
        <w:t>Figure 6</w:t>
      </w:r>
      <w:r w:rsidR="00B904CF">
        <w:rPr>
          <w:rFonts w:ascii="Times New Roman" w:hAnsi="Times New Roman" w:cs="Times New Roman"/>
        </w:rPr>
        <w:t>), the</w:t>
      </w:r>
      <w:r w:rsidR="00120925">
        <w:rPr>
          <w:rFonts w:ascii="Times New Roman" w:hAnsi="Times New Roman" w:cs="Times New Roman"/>
        </w:rPr>
        <w:t xml:space="preserve"> words used to describe </w:t>
      </w:r>
      <w:r w:rsidR="00C80664">
        <w:rPr>
          <w:rFonts w:ascii="Times New Roman" w:hAnsi="Times New Roman" w:cs="Times New Roman"/>
        </w:rPr>
        <w:t>soil fall</w:t>
      </w:r>
      <w:r w:rsidR="006F743E">
        <w:rPr>
          <w:rFonts w:ascii="Times New Roman" w:hAnsi="Times New Roman" w:cs="Times New Roman"/>
        </w:rPr>
        <w:t xml:space="preserve"> into four categories, namely: abstract, scientific, physical soil attributes, and soil function.</w:t>
      </w:r>
    </w:p>
    <w:p w:rsidR="00C640AF" w:rsidRDefault="00FB5DDA" w:rsidP="008919A2">
      <w:pPr>
        <w:spacing w:line="240" w:lineRule="auto"/>
        <w:jc w:val="both"/>
        <w:rPr>
          <w:rFonts w:ascii="Times New Roman" w:hAnsi="Times New Roman" w:cs="Times New Roman"/>
          <w:b/>
          <w:sz w:val="24"/>
          <w:szCs w:val="24"/>
        </w:rPr>
      </w:pPr>
      <w:r w:rsidRPr="008919A2">
        <w:rPr>
          <w:rFonts w:ascii="Times New Roman" w:hAnsi="Times New Roman" w:cs="Times New Roman"/>
          <w:b/>
          <w:noProof/>
          <w:sz w:val="24"/>
          <w:szCs w:val="24"/>
          <w:lang w:eastAsia="en-GB"/>
        </w:rPr>
        <w:drawing>
          <wp:inline distT="0" distB="0" distL="0" distR="0">
            <wp:extent cx="5731510" cy="2833423"/>
            <wp:effectExtent l="0" t="0" r="2540" b="5080"/>
            <wp:docPr id="2" name="Picture 2" descr="C:\Users\Administrator\Dropbox\PhD\Analysis\Study 3\First words used to describe so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ropbox\PhD\Analysis\Study 3\First words used to describe soil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33423"/>
                    </a:xfrm>
                    <a:prstGeom prst="rect">
                      <a:avLst/>
                    </a:prstGeom>
                    <a:noFill/>
                    <a:ln>
                      <a:noFill/>
                    </a:ln>
                  </pic:spPr>
                </pic:pic>
              </a:graphicData>
            </a:graphic>
          </wp:inline>
        </w:drawing>
      </w:r>
    </w:p>
    <w:p w:rsidR="00A2092E" w:rsidRDefault="00A2092E" w:rsidP="008919A2">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2. First key words used to describe </w:t>
      </w:r>
      <w:r w:rsidR="003F6553">
        <w:rPr>
          <w:rFonts w:ascii="Times New Roman" w:hAnsi="Times New Roman" w:cs="Times New Roman"/>
          <w:b/>
          <w:sz w:val="24"/>
          <w:szCs w:val="24"/>
        </w:rPr>
        <w:t>soil</w:t>
      </w:r>
      <w:r w:rsidR="006F743E">
        <w:rPr>
          <w:rFonts w:ascii="Times New Roman" w:hAnsi="Times New Roman" w:cs="Times New Roman"/>
          <w:b/>
          <w:sz w:val="24"/>
          <w:szCs w:val="24"/>
        </w:rPr>
        <w:t>s</w:t>
      </w:r>
    </w:p>
    <w:p w:rsidR="00CA24E6" w:rsidRPr="00A2092E" w:rsidRDefault="00CA24E6" w:rsidP="008919A2">
      <w:pPr>
        <w:spacing w:line="240" w:lineRule="auto"/>
        <w:jc w:val="both"/>
        <w:rPr>
          <w:rFonts w:ascii="Times New Roman" w:hAnsi="Times New Roman" w:cs="Times New Roman"/>
          <w:b/>
          <w:sz w:val="24"/>
          <w:szCs w:val="24"/>
        </w:rPr>
      </w:pPr>
    </w:p>
    <w:p w:rsidR="00C640AF" w:rsidRDefault="00FB5DDA" w:rsidP="008919A2">
      <w:pPr>
        <w:spacing w:before="240" w:line="240" w:lineRule="auto"/>
        <w:jc w:val="both"/>
        <w:rPr>
          <w:rFonts w:ascii="Times New Roman" w:hAnsi="Times New Roman" w:cs="Times New Roman"/>
          <w:b/>
          <w:sz w:val="24"/>
          <w:szCs w:val="24"/>
        </w:rPr>
      </w:pPr>
      <w:r w:rsidRPr="008919A2">
        <w:rPr>
          <w:rFonts w:ascii="Times New Roman" w:hAnsi="Times New Roman" w:cs="Times New Roman"/>
          <w:b/>
          <w:noProof/>
          <w:sz w:val="24"/>
          <w:szCs w:val="24"/>
          <w:lang w:eastAsia="en-GB"/>
        </w:rPr>
        <w:drawing>
          <wp:inline distT="0" distB="0" distL="0" distR="0">
            <wp:extent cx="5731510" cy="2831936"/>
            <wp:effectExtent l="0" t="0" r="2540" b="6985"/>
            <wp:docPr id="3" name="Picture 3" descr="C:\Users\Administrator\Dropbox\PhD\Analysis\Study 3\Second words used to describe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ropbox\PhD\Analysis\Study 3\Second words used to describe soi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31936"/>
                    </a:xfrm>
                    <a:prstGeom prst="rect">
                      <a:avLst/>
                    </a:prstGeom>
                    <a:noFill/>
                    <a:ln>
                      <a:noFill/>
                    </a:ln>
                  </pic:spPr>
                </pic:pic>
              </a:graphicData>
            </a:graphic>
          </wp:inline>
        </w:drawing>
      </w:r>
    </w:p>
    <w:p w:rsidR="00D96BF6" w:rsidRPr="00A2092E" w:rsidRDefault="00D96BF6" w:rsidP="00D96BF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 Second key words used to describe </w:t>
      </w:r>
      <w:r w:rsidR="003F6553">
        <w:rPr>
          <w:rFonts w:ascii="Times New Roman" w:hAnsi="Times New Roman" w:cs="Times New Roman"/>
          <w:b/>
          <w:sz w:val="24"/>
          <w:szCs w:val="24"/>
        </w:rPr>
        <w:t>soil</w:t>
      </w:r>
      <w:r w:rsidR="006F743E">
        <w:rPr>
          <w:rFonts w:ascii="Times New Roman" w:hAnsi="Times New Roman" w:cs="Times New Roman"/>
          <w:b/>
          <w:sz w:val="24"/>
          <w:szCs w:val="24"/>
        </w:rPr>
        <w:t>s</w:t>
      </w:r>
    </w:p>
    <w:p w:rsidR="00B6430C" w:rsidRDefault="006F743E" w:rsidP="00163369">
      <w:pPr>
        <w:pStyle w:val="ListParagraph"/>
        <w:numPr>
          <w:ilvl w:val="1"/>
          <w:numId w:val="10"/>
        </w:numPr>
        <w:spacing w:before="240" w:after="0" w:line="240" w:lineRule="auto"/>
        <w:jc w:val="both"/>
        <w:rPr>
          <w:rFonts w:ascii="Times New Roman" w:hAnsi="Times New Roman" w:cs="Times New Roman"/>
          <w:b/>
          <w:sz w:val="24"/>
          <w:szCs w:val="24"/>
        </w:rPr>
      </w:pPr>
      <w:r w:rsidRPr="00597EA1">
        <w:rPr>
          <w:rFonts w:ascii="Times New Roman" w:hAnsi="Times New Roman" w:cs="Times New Roman"/>
          <w:b/>
          <w:sz w:val="24"/>
          <w:szCs w:val="24"/>
        </w:rPr>
        <w:t>Interactions between variables</w:t>
      </w:r>
    </w:p>
    <w:p w:rsidR="00B6430C" w:rsidRDefault="007A2AD2" w:rsidP="00E74D81">
      <w:pPr>
        <w:spacing w:after="0"/>
        <w:rPr>
          <w:rFonts w:ascii="Times New Roman" w:hAnsi="Times New Roman" w:cs="Times New Roman"/>
          <w:sz w:val="24"/>
          <w:szCs w:val="24"/>
        </w:rPr>
      </w:pPr>
      <w:r>
        <w:rPr>
          <w:rFonts w:ascii="Times New Roman" w:hAnsi="Times New Roman" w:cs="Times New Roman"/>
          <w:sz w:val="24"/>
          <w:szCs w:val="24"/>
        </w:rPr>
        <w:t>Table 4 show</w:t>
      </w:r>
      <w:r w:rsidR="00C80664">
        <w:rPr>
          <w:rFonts w:ascii="Times New Roman" w:hAnsi="Times New Roman" w:cs="Times New Roman"/>
          <w:sz w:val="24"/>
          <w:szCs w:val="24"/>
        </w:rPr>
        <w:t>s</w:t>
      </w:r>
      <w:r>
        <w:rPr>
          <w:rFonts w:ascii="Times New Roman" w:hAnsi="Times New Roman" w:cs="Times New Roman"/>
          <w:sz w:val="24"/>
          <w:szCs w:val="24"/>
        </w:rPr>
        <w:t xml:space="preserve"> the results of the test between dependent and independent variables. Gender, farm type and size had no </w:t>
      </w:r>
      <w:r w:rsidR="00D64CE3">
        <w:rPr>
          <w:rFonts w:ascii="Times New Roman" w:hAnsi="Times New Roman" w:cs="Times New Roman"/>
          <w:sz w:val="24"/>
          <w:szCs w:val="24"/>
        </w:rPr>
        <w:t>significant</w:t>
      </w:r>
      <w:r>
        <w:rPr>
          <w:rFonts w:ascii="Times New Roman" w:hAnsi="Times New Roman" w:cs="Times New Roman"/>
          <w:sz w:val="24"/>
          <w:szCs w:val="24"/>
        </w:rPr>
        <w:t xml:space="preserve"> relationship with any of the dependent variables</w:t>
      </w:r>
      <w:r w:rsidR="00D64CE3">
        <w:rPr>
          <w:rFonts w:ascii="Times New Roman" w:hAnsi="Times New Roman" w:cs="Times New Roman"/>
          <w:sz w:val="24"/>
          <w:szCs w:val="24"/>
        </w:rPr>
        <w:t>. The closest to a significant relationship with gender</w:t>
      </w:r>
      <w:r w:rsidR="00A0339B">
        <w:rPr>
          <w:rFonts w:ascii="Times New Roman" w:hAnsi="Times New Roman" w:cs="Times New Roman"/>
          <w:sz w:val="24"/>
          <w:szCs w:val="24"/>
        </w:rPr>
        <w:t xml:space="preserve"> (p=0.073)</w:t>
      </w:r>
      <w:r w:rsidR="00D64CE3">
        <w:rPr>
          <w:rFonts w:ascii="Times New Roman" w:hAnsi="Times New Roman" w:cs="Times New Roman"/>
          <w:sz w:val="24"/>
          <w:szCs w:val="24"/>
        </w:rPr>
        <w:t xml:space="preserve"> </w:t>
      </w:r>
      <w:r w:rsidR="005946B1">
        <w:rPr>
          <w:rFonts w:ascii="Times New Roman" w:hAnsi="Times New Roman" w:cs="Times New Roman"/>
          <w:sz w:val="24"/>
          <w:szCs w:val="24"/>
        </w:rPr>
        <w:t>was obser</w:t>
      </w:r>
      <w:r w:rsidR="00A0339B">
        <w:rPr>
          <w:rFonts w:ascii="Times New Roman" w:hAnsi="Times New Roman" w:cs="Times New Roman"/>
          <w:sz w:val="24"/>
          <w:szCs w:val="24"/>
        </w:rPr>
        <w:t>ved</w:t>
      </w:r>
      <w:r w:rsidR="001C4128">
        <w:rPr>
          <w:rFonts w:ascii="Times New Roman" w:hAnsi="Times New Roman" w:cs="Times New Roman"/>
          <w:sz w:val="24"/>
          <w:szCs w:val="24"/>
        </w:rPr>
        <w:t xml:space="preserve"> on opinion</w:t>
      </w:r>
      <w:r w:rsidR="005946B1">
        <w:rPr>
          <w:rFonts w:ascii="Times New Roman" w:hAnsi="Times New Roman" w:cs="Times New Roman"/>
          <w:sz w:val="24"/>
          <w:szCs w:val="24"/>
        </w:rPr>
        <w:t xml:space="preserve"> on whether soils should be protected like other natural resources. The results, though not significant, showed that a greater percentage of female participant</w:t>
      </w:r>
      <w:r w:rsidR="00A0339B">
        <w:rPr>
          <w:rFonts w:ascii="Times New Roman" w:hAnsi="Times New Roman" w:cs="Times New Roman"/>
          <w:sz w:val="24"/>
          <w:szCs w:val="24"/>
        </w:rPr>
        <w:t>s</w:t>
      </w:r>
      <w:r w:rsidR="005946B1">
        <w:rPr>
          <w:rFonts w:ascii="Times New Roman" w:hAnsi="Times New Roman" w:cs="Times New Roman"/>
          <w:sz w:val="24"/>
          <w:szCs w:val="24"/>
        </w:rPr>
        <w:t xml:space="preserve"> answered ‘yes’ to the question. A similar relationship was observed with farm size, with the highest percentage of </w:t>
      </w:r>
      <w:r w:rsidR="005946B1">
        <w:rPr>
          <w:rFonts w:ascii="Times New Roman" w:hAnsi="Times New Roman" w:cs="Times New Roman"/>
          <w:sz w:val="24"/>
          <w:szCs w:val="24"/>
        </w:rPr>
        <w:lastRenderedPageBreak/>
        <w:t xml:space="preserve">‘yes’ </w:t>
      </w:r>
      <w:r w:rsidR="00A0339B">
        <w:rPr>
          <w:rFonts w:ascii="Times New Roman" w:hAnsi="Times New Roman" w:cs="Times New Roman"/>
          <w:sz w:val="24"/>
          <w:szCs w:val="24"/>
        </w:rPr>
        <w:t xml:space="preserve">coming </w:t>
      </w:r>
      <w:r w:rsidR="005946B1">
        <w:rPr>
          <w:rFonts w:ascii="Times New Roman" w:hAnsi="Times New Roman" w:cs="Times New Roman"/>
          <w:sz w:val="24"/>
          <w:szCs w:val="24"/>
        </w:rPr>
        <w:t xml:space="preserve">from participants with farm size between ‘61-90ha’, again this is not significant </w:t>
      </w:r>
      <w:r w:rsidR="006468CA">
        <w:rPr>
          <w:rFonts w:ascii="Times New Roman" w:hAnsi="Times New Roman" w:cs="Times New Roman"/>
          <w:sz w:val="24"/>
          <w:szCs w:val="24"/>
        </w:rPr>
        <w:t>(p=</w:t>
      </w:r>
      <w:r w:rsidR="0083253C">
        <w:rPr>
          <w:rFonts w:ascii="Times New Roman" w:hAnsi="Times New Roman" w:cs="Times New Roman"/>
          <w:sz w:val="24"/>
          <w:szCs w:val="24"/>
        </w:rPr>
        <w:t>0.095</w:t>
      </w:r>
      <w:r w:rsidR="00A0339B">
        <w:rPr>
          <w:rFonts w:ascii="Times New Roman" w:hAnsi="Times New Roman" w:cs="Times New Roman"/>
          <w:sz w:val="24"/>
          <w:szCs w:val="24"/>
        </w:rPr>
        <w:t>)</w:t>
      </w:r>
      <w:r w:rsidR="0083253C">
        <w:rPr>
          <w:rFonts w:ascii="Times New Roman" w:hAnsi="Times New Roman" w:cs="Times New Roman"/>
          <w:sz w:val="24"/>
          <w:szCs w:val="24"/>
        </w:rPr>
        <w:t>.</w:t>
      </w:r>
    </w:p>
    <w:p w:rsidR="0083253C" w:rsidRPr="00E52D66" w:rsidRDefault="006468CA" w:rsidP="00B6430C">
      <w:pPr>
        <w:rPr>
          <w:rFonts w:ascii="Times New Roman" w:hAnsi="Times New Roman" w:cs="Times New Roman"/>
          <w:sz w:val="24"/>
          <w:szCs w:val="24"/>
        </w:rPr>
      </w:pPr>
      <w:r>
        <w:rPr>
          <w:rFonts w:ascii="Times New Roman" w:hAnsi="Times New Roman" w:cs="Times New Roman"/>
          <w:sz w:val="24"/>
          <w:szCs w:val="24"/>
        </w:rPr>
        <w:t>Age has</w:t>
      </w:r>
      <w:r w:rsidR="00C965A9">
        <w:rPr>
          <w:rFonts w:ascii="Times New Roman" w:hAnsi="Times New Roman" w:cs="Times New Roman"/>
          <w:sz w:val="24"/>
          <w:szCs w:val="24"/>
        </w:rPr>
        <w:t xml:space="preserve"> a significant relationship with awareness of the benefits of soils other than crop production</w:t>
      </w:r>
      <w:r>
        <w:rPr>
          <w:rFonts w:ascii="Times New Roman" w:hAnsi="Times New Roman" w:cs="Times New Roman"/>
          <w:sz w:val="24"/>
          <w:szCs w:val="24"/>
        </w:rPr>
        <w:t xml:space="preserve"> (p=</w:t>
      </w:r>
      <w:r w:rsidR="00E52D66">
        <w:rPr>
          <w:rFonts w:ascii="Times New Roman" w:hAnsi="Times New Roman" w:cs="Times New Roman"/>
          <w:sz w:val="24"/>
          <w:szCs w:val="24"/>
        </w:rPr>
        <w:t>0.003</w:t>
      </w:r>
      <w:r>
        <w:rPr>
          <w:rFonts w:ascii="Times New Roman" w:hAnsi="Times New Roman" w:cs="Times New Roman"/>
          <w:sz w:val="24"/>
          <w:szCs w:val="24"/>
        </w:rPr>
        <w:t>), and this association has</w:t>
      </w:r>
      <w:r w:rsidR="00E52D66">
        <w:rPr>
          <w:rFonts w:ascii="Times New Roman" w:hAnsi="Times New Roman" w:cs="Times New Roman"/>
          <w:sz w:val="24"/>
          <w:szCs w:val="24"/>
        </w:rPr>
        <w:t xml:space="preserve"> </w:t>
      </w:r>
      <w:r>
        <w:rPr>
          <w:rFonts w:ascii="Times New Roman" w:hAnsi="Times New Roman" w:cs="Times New Roman"/>
          <w:sz w:val="24"/>
          <w:szCs w:val="24"/>
        </w:rPr>
        <w:t>a small to medium strength (Cramer’s V=</w:t>
      </w:r>
      <w:r w:rsidR="00E52D66">
        <w:rPr>
          <w:rFonts w:ascii="Times New Roman" w:hAnsi="Times New Roman" w:cs="Times New Roman"/>
          <w:sz w:val="24"/>
          <w:szCs w:val="24"/>
        </w:rPr>
        <w:t>0.272</w:t>
      </w:r>
      <w:r>
        <w:rPr>
          <w:rFonts w:ascii="Times New Roman" w:hAnsi="Times New Roman" w:cs="Times New Roman"/>
          <w:sz w:val="24"/>
          <w:szCs w:val="24"/>
        </w:rPr>
        <w:t>)</w:t>
      </w:r>
      <w:r w:rsidR="00E52D66">
        <w:rPr>
          <w:rFonts w:ascii="Times New Roman" w:hAnsi="Times New Roman" w:cs="Times New Roman"/>
          <w:sz w:val="24"/>
          <w:szCs w:val="24"/>
        </w:rPr>
        <w:t>. The results showed that</w:t>
      </w:r>
      <w:r>
        <w:rPr>
          <w:rFonts w:ascii="Times New Roman" w:hAnsi="Times New Roman" w:cs="Times New Roman"/>
          <w:sz w:val="24"/>
          <w:szCs w:val="24"/>
        </w:rPr>
        <w:t xml:space="preserve"> the</w:t>
      </w:r>
      <w:r w:rsidR="00E52D66">
        <w:rPr>
          <w:rFonts w:ascii="Times New Roman" w:hAnsi="Times New Roman" w:cs="Times New Roman"/>
          <w:sz w:val="24"/>
          <w:szCs w:val="24"/>
        </w:rPr>
        <w:t xml:space="preserve"> p</w:t>
      </w:r>
      <w:r w:rsidR="00E52D66" w:rsidRPr="00E52D66">
        <w:rPr>
          <w:rFonts w:ascii="Times New Roman" w:hAnsi="Times New Roman" w:cs="Times New Roman"/>
          <w:sz w:val="24"/>
          <w:szCs w:val="24"/>
        </w:rPr>
        <w:t>ercentage of farmers aware of the benefits of soils other than crop production increased progressively with age</w:t>
      </w:r>
      <w:r w:rsidR="00C703F7">
        <w:rPr>
          <w:rFonts w:ascii="Times New Roman" w:hAnsi="Times New Roman" w:cs="Times New Roman"/>
          <w:sz w:val="24"/>
          <w:szCs w:val="24"/>
        </w:rPr>
        <w:t>.</w:t>
      </w:r>
      <w:r w:rsidR="00E8018E">
        <w:rPr>
          <w:rFonts w:ascii="Times New Roman" w:hAnsi="Times New Roman" w:cs="Times New Roman"/>
          <w:sz w:val="24"/>
          <w:szCs w:val="24"/>
        </w:rPr>
        <w:t xml:space="preserve"> Age also showed a near signif</w:t>
      </w:r>
      <w:r w:rsidR="001C4128">
        <w:rPr>
          <w:rFonts w:ascii="Times New Roman" w:hAnsi="Times New Roman" w:cs="Times New Roman"/>
          <w:sz w:val="24"/>
          <w:szCs w:val="24"/>
        </w:rPr>
        <w:t>icant relationship with opinion</w:t>
      </w:r>
      <w:r w:rsidR="00E8018E">
        <w:rPr>
          <w:rFonts w:ascii="Times New Roman" w:hAnsi="Times New Roman" w:cs="Times New Roman"/>
          <w:sz w:val="24"/>
          <w:szCs w:val="24"/>
        </w:rPr>
        <w:t xml:space="preserve"> on whether organic fertilizers are good for s</w:t>
      </w:r>
      <w:r>
        <w:rPr>
          <w:rFonts w:ascii="Times New Roman" w:hAnsi="Times New Roman" w:cs="Times New Roman"/>
          <w:sz w:val="24"/>
          <w:szCs w:val="24"/>
        </w:rPr>
        <w:t>oil (p=</w:t>
      </w:r>
      <w:r w:rsidR="00E8018E">
        <w:rPr>
          <w:rFonts w:ascii="Times New Roman" w:hAnsi="Times New Roman" w:cs="Times New Roman"/>
          <w:sz w:val="24"/>
          <w:szCs w:val="24"/>
        </w:rPr>
        <w:t>0.068</w:t>
      </w:r>
      <w:r>
        <w:rPr>
          <w:rFonts w:ascii="Times New Roman" w:hAnsi="Times New Roman" w:cs="Times New Roman"/>
          <w:sz w:val="24"/>
          <w:szCs w:val="24"/>
        </w:rPr>
        <w:t>)</w:t>
      </w:r>
      <w:r w:rsidR="00E8018E">
        <w:rPr>
          <w:rFonts w:ascii="Times New Roman" w:hAnsi="Times New Roman" w:cs="Times New Roman"/>
          <w:sz w:val="24"/>
          <w:szCs w:val="24"/>
        </w:rPr>
        <w:t>.</w:t>
      </w:r>
      <w:r w:rsidR="00CF4E68">
        <w:rPr>
          <w:rFonts w:ascii="Times New Roman" w:hAnsi="Times New Roman" w:cs="Times New Roman"/>
          <w:sz w:val="24"/>
          <w:szCs w:val="24"/>
        </w:rPr>
        <w:t xml:space="preserve"> This </w:t>
      </w:r>
      <w:r w:rsidR="00EF1B56">
        <w:rPr>
          <w:rFonts w:ascii="Times New Roman" w:hAnsi="Times New Roman" w:cs="Times New Roman"/>
          <w:sz w:val="24"/>
          <w:szCs w:val="24"/>
        </w:rPr>
        <w:t xml:space="preserve">result </w:t>
      </w:r>
      <w:r w:rsidR="00CF4E68">
        <w:rPr>
          <w:rFonts w:ascii="Times New Roman" w:hAnsi="Times New Roman" w:cs="Times New Roman"/>
          <w:sz w:val="24"/>
          <w:szCs w:val="24"/>
        </w:rPr>
        <w:t>might have been significant</w:t>
      </w:r>
      <w:r w:rsidR="00353E9A">
        <w:rPr>
          <w:rFonts w:ascii="Times New Roman" w:hAnsi="Times New Roman" w:cs="Times New Roman"/>
          <w:sz w:val="24"/>
          <w:szCs w:val="24"/>
        </w:rPr>
        <w:t xml:space="preserve"> if</w:t>
      </w:r>
      <w:r w:rsidR="00CF4E68">
        <w:rPr>
          <w:rFonts w:ascii="Times New Roman" w:hAnsi="Times New Roman" w:cs="Times New Roman"/>
          <w:sz w:val="24"/>
          <w:szCs w:val="24"/>
        </w:rPr>
        <w:t xml:space="preserve"> there were more participants in the older age groups. </w:t>
      </w:r>
    </w:p>
    <w:p w:rsidR="00CA24E6" w:rsidRDefault="00FB5DDA" w:rsidP="008F552F">
      <w:pPr>
        <w:spacing w:after="0" w:line="240" w:lineRule="auto"/>
        <w:jc w:val="both"/>
        <w:rPr>
          <w:rFonts w:ascii="Times New Roman" w:hAnsi="Times New Roman" w:cs="Times New Roman"/>
          <w:b/>
          <w:sz w:val="24"/>
          <w:szCs w:val="24"/>
        </w:rPr>
      </w:pPr>
      <w:r w:rsidRPr="008919A2">
        <w:rPr>
          <w:rFonts w:ascii="Times New Roman" w:hAnsi="Times New Roman" w:cs="Times New Roman"/>
          <w:b/>
          <w:noProof/>
          <w:sz w:val="24"/>
          <w:szCs w:val="24"/>
          <w:lang w:eastAsia="en-GB"/>
        </w:rPr>
        <w:drawing>
          <wp:anchor distT="0" distB="0" distL="114300" distR="114300" simplePos="0" relativeHeight="251658240" behindDoc="0" locked="0" layoutInCell="1" allowOverlap="1" wp14:anchorId="2C199A87" wp14:editId="6D49FA97">
            <wp:simplePos x="914400" y="914400"/>
            <wp:positionH relativeFrom="column">
              <wp:align>left</wp:align>
            </wp:positionH>
            <wp:positionV relativeFrom="paragraph">
              <wp:align>top</wp:align>
            </wp:positionV>
            <wp:extent cx="5731510" cy="2849548"/>
            <wp:effectExtent l="0" t="0" r="2540" b="8255"/>
            <wp:wrapSquare wrapText="bothSides"/>
            <wp:docPr id="4" name="Picture 4" descr="C:\Users\Administrator\Dropbox\PhD\Analysis\Study 3\Third words used to describe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ropbox\PhD\Analysis\Study 3\Third words used to describe soi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49548"/>
                    </a:xfrm>
                    <a:prstGeom prst="rect">
                      <a:avLst/>
                    </a:prstGeom>
                    <a:noFill/>
                    <a:ln>
                      <a:noFill/>
                    </a:ln>
                  </pic:spPr>
                </pic:pic>
              </a:graphicData>
            </a:graphic>
          </wp:anchor>
        </w:drawing>
      </w:r>
      <w:r w:rsidR="0057777F">
        <w:rPr>
          <w:rFonts w:ascii="Times New Roman" w:hAnsi="Times New Roman" w:cs="Times New Roman"/>
          <w:b/>
          <w:sz w:val="24"/>
          <w:szCs w:val="24"/>
        </w:rPr>
        <w:br w:type="textWrapping" w:clear="all"/>
      </w:r>
      <w:r w:rsidR="001E338A">
        <w:rPr>
          <w:rFonts w:ascii="Times New Roman" w:hAnsi="Times New Roman" w:cs="Times New Roman"/>
          <w:b/>
          <w:sz w:val="24"/>
          <w:szCs w:val="24"/>
        </w:rPr>
        <w:t>Figure 4. Third</w:t>
      </w:r>
      <w:r w:rsidR="00CA24E6">
        <w:rPr>
          <w:rFonts w:ascii="Times New Roman" w:hAnsi="Times New Roman" w:cs="Times New Roman"/>
          <w:b/>
          <w:sz w:val="24"/>
          <w:szCs w:val="24"/>
        </w:rPr>
        <w:t xml:space="preserve"> key words used to describe </w:t>
      </w:r>
      <w:r w:rsidR="003F6553">
        <w:rPr>
          <w:rFonts w:ascii="Times New Roman" w:hAnsi="Times New Roman" w:cs="Times New Roman"/>
          <w:b/>
          <w:sz w:val="24"/>
          <w:szCs w:val="24"/>
        </w:rPr>
        <w:t>soil</w:t>
      </w:r>
      <w:r w:rsidR="00DC14A8">
        <w:rPr>
          <w:rFonts w:ascii="Times New Roman" w:hAnsi="Times New Roman" w:cs="Times New Roman"/>
          <w:b/>
          <w:sz w:val="24"/>
          <w:szCs w:val="24"/>
        </w:rPr>
        <w:t>s</w:t>
      </w:r>
    </w:p>
    <w:p w:rsidR="003F6553" w:rsidRPr="00A2092E" w:rsidRDefault="003F6553" w:rsidP="00E74D81">
      <w:pPr>
        <w:spacing w:after="0" w:line="240" w:lineRule="auto"/>
        <w:jc w:val="both"/>
        <w:rPr>
          <w:rFonts w:ascii="Times New Roman" w:hAnsi="Times New Roman" w:cs="Times New Roman"/>
          <w:b/>
          <w:sz w:val="24"/>
          <w:szCs w:val="24"/>
        </w:rPr>
      </w:pPr>
    </w:p>
    <w:p w:rsidR="00FB5DDA" w:rsidRPr="008919A2" w:rsidRDefault="00FB5DDA" w:rsidP="008919A2">
      <w:pPr>
        <w:spacing w:before="240" w:line="240" w:lineRule="auto"/>
        <w:jc w:val="both"/>
        <w:rPr>
          <w:rFonts w:ascii="Times New Roman" w:hAnsi="Times New Roman" w:cs="Times New Roman"/>
          <w:b/>
          <w:sz w:val="24"/>
          <w:szCs w:val="24"/>
        </w:rPr>
      </w:pPr>
    </w:p>
    <w:p w:rsidR="00FB5DDA" w:rsidRDefault="00FB5DDA" w:rsidP="008919A2">
      <w:pPr>
        <w:spacing w:before="240" w:line="240" w:lineRule="auto"/>
        <w:jc w:val="both"/>
        <w:rPr>
          <w:rFonts w:ascii="Times New Roman" w:hAnsi="Times New Roman" w:cs="Times New Roman"/>
          <w:b/>
          <w:sz w:val="24"/>
          <w:szCs w:val="24"/>
        </w:rPr>
      </w:pPr>
      <w:r w:rsidRPr="008919A2">
        <w:rPr>
          <w:rFonts w:ascii="Times New Roman" w:hAnsi="Times New Roman" w:cs="Times New Roman"/>
          <w:b/>
          <w:noProof/>
          <w:sz w:val="24"/>
          <w:szCs w:val="24"/>
          <w:lang w:eastAsia="en-GB"/>
        </w:rPr>
        <w:drawing>
          <wp:inline distT="0" distB="0" distL="0" distR="0">
            <wp:extent cx="5731510" cy="2846621"/>
            <wp:effectExtent l="0" t="0" r="2540" b="0"/>
            <wp:docPr id="5" name="Picture 5" descr="C:\Users\Administrator\Dropbox\PhD\Analysis\Study 3\Fourth words used to describe 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ropbox\PhD\Analysis\Study 3\Fourth words used to describe so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846621"/>
                    </a:xfrm>
                    <a:prstGeom prst="rect">
                      <a:avLst/>
                    </a:prstGeom>
                    <a:noFill/>
                    <a:ln>
                      <a:noFill/>
                    </a:ln>
                  </pic:spPr>
                </pic:pic>
              </a:graphicData>
            </a:graphic>
          </wp:inline>
        </w:drawing>
      </w:r>
    </w:p>
    <w:p w:rsidR="003F6553" w:rsidRPr="00A2092E" w:rsidRDefault="003F6553" w:rsidP="00AA776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Figure 5. Fourth key words used to describe soil</w:t>
      </w:r>
      <w:r w:rsidR="00DC14A8">
        <w:rPr>
          <w:rFonts w:ascii="Times New Roman" w:hAnsi="Times New Roman" w:cs="Times New Roman"/>
          <w:b/>
          <w:sz w:val="24"/>
          <w:szCs w:val="24"/>
        </w:rPr>
        <w:t>s</w:t>
      </w:r>
    </w:p>
    <w:p w:rsidR="003F6553" w:rsidRPr="008919A2" w:rsidRDefault="003F6553" w:rsidP="008919A2">
      <w:pPr>
        <w:spacing w:before="240" w:line="240" w:lineRule="auto"/>
        <w:jc w:val="both"/>
        <w:rPr>
          <w:rFonts w:ascii="Times New Roman" w:hAnsi="Times New Roman" w:cs="Times New Roman"/>
          <w:b/>
          <w:sz w:val="24"/>
          <w:szCs w:val="24"/>
        </w:rPr>
      </w:pPr>
    </w:p>
    <w:p w:rsidR="00FB5DDA" w:rsidRDefault="00FB5DDA" w:rsidP="004F3004">
      <w:pPr>
        <w:spacing w:before="240" w:line="240" w:lineRule="auto"/>
        <w:jc w:val="both"/>
        <w:rPr>
          <w:rFonts w:ascii="Times New Roman" w:hAnsi="Times New Roman" w:cs="Times New Roman"/>
          <w:b/>
          <w:sz w:val="24"/>
          <w:szCs w:val="24"/>
        </w:rPr>
      </w:pPr>
      <w:bookmarkStart w:id="2" w:name="_GoBack"/>
      <w:r w:rsidRPr="008919A2">
        <w:rPr>
          <w:rFonts w:ascii="Times New Roman" w:hAnsi="Times New Roman" w:cs="Times New Roman"/>
          <w:b/>
          <w:noProof/>
          <w:sz w:val="24"/>
          <w:szCs w:val="24"/>
          <w:lang w:eastAsia="en-GB"/>
        </w:rPr>
        <w:drawing>
          <wp:inline distT="0" distB="0" distL="0" distR="0">
            <wp:extent cx="5731510" cy="3104568"/>
            <wp:effectExtent l="0" t="0" r="2540" b="635"/>
            <wp:docPr id="6" name="Picture 6" descr="C:\Users\Administrator\Dropbox\PhD\Analysis\Study 3\overall words used for soil descri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ropbox\PhD\Analysis\Study 3\overall words used for soil descriptio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104568"/>
                    </a:xfrm>
                    <a:prstGeom prst="rect">
                      <a:avLst/>
                    </a:prstGeom>
                    <a:noFill/>
                    <a:ln>
                      <a:noFill/>
                    </a:ln>
                  </pic:spPr>
                </pic:pic>
              </a:graphicData>
            </a:graphic>
          </wp:inline>
        </w:drawing>
      </w:r>
      <w:bookmarkEnd w:id="2"/>
    </w:p>
    <w:p w:rsidR="006F743E" w:rsidRDefault="006F743E" w:rsidP="006F743E">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6. Overall key words used to describe soil</w:t>
      </w:r>
      <w:r w:rsidR="00DC14A8">
        <w:rPr>
          <w:rFonts w:ascii="Times New Roman" w:hAnsi="Times New Roman" w:cs="Times New Roman"/>
          <w:b/>
          <w:sz w:val="24"/>
          <w:szCs w:val="24"/>
        </w:rPr>
        <w:t>s</w:t>
      </w:r>
    </w:p>
    <w:p w:rsidR="00A301DD" w:rsidRDefault="00BF5CBE" w:rsidP="008F552F">
      <w:pPr>
        <w:spacing w:after="0"/>
        <w:rPr>
          <w:rFonts w:ascii="Times New Roman" w:hAnsi="Times New Roman" w:cs="Times New Roman"/>
          <w:sz w:val="24"/>
          <w:szCs w:val="24"/>
        </w:rPr>
      </w:pPr>
      <w:r>
        <w:rPr>
          <w:rFonts w:ascii="Times New Roman" w:hAnsi="Times New Roman" w:cs="Times New Roman"/>
          <w:sz w:val="24"/>
          <w:szCs w:val="24"/>
        </w:rPr>
        <w:t>Level of education showed</w:t>
      </w:r>
      <w:r w:rsidR="001C4128">
        <w:rPr>
          <w:rFonts w:ascii="Times New Roman" w:hAnsi="Times New Roman" w:cs="Times New Roman"/>
          <w:sz w:val="24"/>
          <w:szCs w:val="24"/>
        </w:rPr>
        <w:t xml:space="preserve"> a significant association with</w:t>
      </w:r>
      <w:r>
        <w:rPr>
          <w:rFonts w:ascii="Times New Roman" w:hAnsi="Times New Roman" w:cs="Times New Roman"/>
          <w:sz w:val="24"/>
          <w:szCs w:val="24"/>
        </w:rPr>
        <w:t xml:space="preserve"> both</w:t>
      </w:r>
      <w:r w:rsidR="001C4128">
        <w:rPr>
          <w:rFonts w:ascii="Times New Roman" w:hAnsi="Times New Roman" w:cs="Times New Roman"/>
          <w:sz w:val="24"/>
          <w:szCs w:val="24"/>
        </w:rPr>
        <w:t xml:space="preserve"> familiarity with soil conservation and opinion on whether soils </w:t>
      </w:r>
      <w:r w:rsidR="00A301DD">
        <w:rPr>
          <w:rFonts w:ascii="Times New Roman" w:hAnsi="Times New Roman" w:cs="Times New Roman"/>
          <w:sz w:val="24"/>
          <w:szCs w:val="24"/>
        </w:rPr>
        <w:t>should be protected like other natural resource</w:t>
      </w:r>
      <w:r>
        <w:rPr>
          <w:rFonts w:ascii="Times New Roman" w:hAnsi="Times New Roman" w:cs="Times New Roman"/>
          <w:sz w:val="24"/>
          <w:szCs w:val="24"/>
        </w:rPr>
        <w:t>s (</w:t>
      </w:r>
      <w:r w:rsidR="00AB4CF7">
        <w:rPr>
          <w:rFonts w:ascii="Times New Roman" w:hAnsi="Times New Roman" w:cs="Times New Roman"/>
          <w:sz w:val="24"/>
          <w:szCs w:val="24"/>
        </w:rPr>
        <w:t>Table 4</w:t>
      </w:r>
      <w:r>
        <w:rPr>
          <w:rFonts w:ascii="Times New Roman" w:hAnsi="Times New Roman" w:cs="Times New Roman"/>
          <w:sz w:val="24"/>
          <w:szCs w:val="24"/>
        </w:rPr>
        <w:t>)</w:t>
      </w:r>
      <w:r w:rsidR="00AB4CF7">
        <w:rPr>
          <w:rFonts w:ascii="Times New Roman" w:hAnsi="Times New Roman" w:cs="Times New Roman"/>
          <w:sz w:val="24"/>
          <w:szCs w:val="24"/>
        </w:rPr>
        <w:t xml:space="preserve"> and the</w:t>
      </w:r>
      <w:r w:rsidR="00A301DD">
        <w:rPr>
          <w:rFonts w:ascii="Times New Roman" w:hAnsi="Times New Roman" w:cs="Times New Roman"/>
          <w:sz w:val="24"/>
          <w:szCs w:val="24"/>
        </w:rPr>
        <w:t xml:space="preserve"> strength </w:t>
      </w:r>
      <w:r w:rsidR="00AB4CF7">
        <w:rPr>
          <w:rFonts w:ascii="Times New Roman" w:hAnsi="Times New Roman" w:cs="Times New Roman"/>
          <w:sz w:val="24"/>
          <w:szCs w:val="24"/>
        </w:rPr>
        <w:t>o</w:t>
      </w:r>
      <w:r>
        <w:rPr>
          <w:rFonts w:ascii="Times New Roman" w:hAnsi="Times New Roman" w:cs="Times New Roman"/>
          <w:sz w:val="24"/>
          <w:szCs w:val="24"/>
        </w:rPr>
        <w:t>f association in both cases was</w:t>
      </w:r>
      <w:r w:rsidR="00AB4CF7">
        <w:rPr>
          <w:rFonts w:ascii="Times New Roman" w:hAnsi="Times New Roman" w:cs="Times New Roman"/>
          <w:sz w:val="24"/>
          <w:szCs w:val="24"/>
        </w:rPr>
        <w:t xml:space="preserve"> medium to large</w:t>
      </w:r>
      <w:r>
        <w:rPr>
          <w:rFonts w:ascii="Times New Roman" w:hAnsi="Times New Roman" w:cs="Times New Roman"/>
          <w:sz w:val="24"/>
          <w:szCs w:val="24"/>
        </w:rPr>
        <w:t xml:space="preserve"> (</w:t>
      </w:r>
      <w:r w:rsidR="00A301DD">
        <w:rPr>
          <w:rFonts w:ascii="Times New Roman" w:hAnsi="Times New Roman" w:cs="Times New Roman"/>
          <w:sz w:val="24"/>
          <w:szCs w:val="24"/>
        </w:rPr>
        <w:t xml:space="preserve">Cramer’s </w:t>
      </w:r>
      <w:r>
        <w:rPr>
          <w:rFonts w:ascii="Times New Roman" w:hAnsi="Times New Roman" w:cs="Times New Roman"/>
          <w:sz w:val="24"/>
          <w:szCs w:val="24"/>
        </w:rPr>
        <w:t>V=</w:t>
      </w:r>
      <w:r w:rsidR="00AB4CF7">
        <w:rPr>
          <w:rFonts w:ascii="Times New Roman" w:hAnsi="Times New Roman" w:cs="Times New Roman"/>
          <w:sz w:val="24"/>
          <w:szCs w:val="24"/>
        </w:rPr>
        <w:t>0.19 and 0.252 respectively</w:t>
      </w:r>
      <w:r>
        <w:rPr>
          <w:rFonts w:ascii="Times New Roman" w:hAnsi="Times New Roman" w:cs="Times New Roman"/>
          <w:sz w:val="24"/>
          <w:szCs w:val="24"/>
        </w:rPr>
        <w:t>)</w:t>
      </w:r>
      <w:r w:rsidR="00AB4CF7">
        <w:rPr>
          <w:rFonts w:ascii="Times New Roman" w:hAnsi="Times New Roman" w:cs="Times New Roman"/>
          <w:sz w:val="24"/>
          <w:szCs w:val="24"/>
        </w:rPr>
        <w:t xml:space="preserve">. </w:t>
      </w:r>
      <w:r>
        <w:rPr>
          <w:rFonts w:ascii="Times New Roman" w:hAnsi="Times New Roman" w:cs="Times New Roman"/>
          <w:sz w:val="24"/>
          <w:szCs w:val="24"/>
        </w:rPr>
        <w:t>Percentage familiarity with</w:t>
      </w:r>
      <w:r w:rsidR="00A301DD" w:rsidRPr="00A301DD">
        <w:rPr>
          <w:rFonts w:ascii="Times New Roman" w:hAnsi="Times New Roman" w:cs="Times New Roman"/>
          <w:sz w:val="24"/>
          <w:szCs w:val="24"/>
        </w:rPr>
        <w:t xml:space="preserve"> soil conservation increased with educational level. However, farmers with ‘A level or equivalent</w:t>
      </w:r>
      <w:r w:rsidR="00A301DD">
        <w:rPr>
          <w:rFonts w:ascii="Times New Roman" w:hAnsi="Times New Roman" w:cs="Times New Roman"/>
          <w:sz w:val="24"/>
          <w:szCs w:val="24"/>
        </w:rPr>
        <w:t>’ were least familiar with soil conservation</w:t>
      </w:r>
      <w:r w:rsidR="00A301DD" w:rsidRPr="00A301DD">
        <w:rPr>
          <w:rFonts w:ascii="Times New Roman" w:hAnsi="Times New Roman" w:cs="Times New Roman"/>
          <w:sz w:val="24"/>
          <w:szCs w:val="24"/>
        </w:rPr>
        <w:t xml:space="preserve"> followed by those with ‘diploma’.</w:t>
      </w:r>
      <w:r w:rsidR="00A301DD">
        <w:rPr>
          <w:rFonts w:ascii="Times New Roman" w:hAnsi="Times New Roman" w:cs="Times New Roman"/>
          <w:sz w:val="24"/>
          <w:szCs w:val="24"/>
        </w:rPr>
        <w:t xml:space="preserve"> </w:t>
      </w:r>
      <w:r w:rsidR="00A301DD" w:rsidRPr="00A301DD">
        <w:rPr>
          <w:rFonts w:ascii="Times New Roman" w:hAnsi="Times New Roman" w:cs="Times New Roman"/>
          <w:sz w:val="24"/>
          <w:szCs w:val="24"/>
        </w:rPr>
        <w:t xml:space="preserve">A similar </w:t>
      </w:r>
      <w:r w:rsidR="00467E20">
        <w:rPr>
          <w:rFonts w:ascii="Times New Roman" w:hAnsi="Times New Roman" w:cs="Times New Roman"/>
          <w:sz w:val="24"/>
          <w:szCs w:val="24"/>
        </w:rPr>
        <w:t>trend</w:t>
      </w:r>
      <w:r w:rsidR="00A301DD" w:rsidRPr="00A301DD">
        <w:rPr>
          <w:rFonts w:ascii="Times New Roman" w:hAnsi="Times New Roman" w:cs="Times New Roman"/>
          <w:sz w:val="24"/>
          <w:szCs w:val="24"/>
        </w:rPr>
        <w:t xml:space="preserve"> was observed with</w:t>
      </w:r>
      <w:r w:rsidR="00101CB7">
        <w:rPr>
          <w:rFonts w:ascii="Times New Roman" w:hAnsi="Times New Roman" w:cs="Times New Roman"/>
          <w:sz w:val="24"/>
          <w:szCs w:val="24"/>
        </w:rPr>
        <w:t xml:space="preserve"> opinion</w:t>
      </w:r>
      <w:r w:rsidR="00A301DD" w:rsidRPr="00A301DD">
        <w:rPr>
          <w:rFonts w:ascii="Times New Roman" w:hAnsi="Times New Roman" w:cs="Times New Roman"/>
          <w:sz w:val="24"/>
          <w:szCs w:val="24"/>
        </w:rPr>
        <w:t xml:space="preserve"> on whether soils should be protected like other natural resources. The main difference here was that, famers with ‘GCSE or equivalent’ h</w:t>
      </w:r>
      <w:r w:rsidR="0007526E">
        <w:rPr>
          <w:rFonts w:ascii="Times New Roman" w:hAnsi="Times New Roman" w:cs="Times New Roman"/>
          <w:sz w:val="24"/>
          <w:szCs w:val="24"/>
        </w:rPr>
        <w:t>ad the highest ‘yes’ percentage.</w:t>
      </w:r>
    </w:p>
    <w:p w:rsidR="001C4128" w:rsidRPr="001C4128" w:rsidRDefault="00AB5F3F" w:rsidP="008F552F">
      <w:pPr>
        <w:rPr>
          <w:rFonts w:ascii="Times New Roman" w:hAnsi="Times New Roman" w:cs="Times New Roman"/>
          <w:sz w:val="24"/>
          <w:szCs w:val="24"/>
        </w:rPr>
      </w:pPr>
      <w:r>
        <w:rPr>
          <w:rFonts w:ascii="Times New Roman" w:hAnsi="Times New Roman" w:cs="Times New Roman"/>
          <w:sz w:val="24"/>
          <w:szCs w:val="24"/>
        </w:rPr>
        <w:t>Farm ownership was significantly related to awareness of the benefits of soil other than crop production, with a small to medium strength (Cramer’s V=0.252)</w:t>
      </w:r>
      <w:r w:rsidR="008F552F">
        <w:rPr>
          <w:rFonts w:ascii="Times New Roman" w:hAnsi="Times New Roman" w:cs="Times New Roman"/>
          <w:sz w:val="24"/>
          <w:szCs w:val="24"/>
        </w:rPr>
        <w:t xml:space="preserve">. </w:t>
      </w:r>
      <w:r w:rsidR="008F552F" w:rsidRPr="008F552F">
        <w:rPr>
          <w:rFonts w:ascii="Times New Roman" w:hAnsi="Times New Roman" w:cs="Times New Roman"/>
          <w:sz w:val="24"/>
          <w:szCs w:val="24"/>
        </w:rPr>
        <w:t>Results showed that farm owners were more aware of the</w:t>
      </w:r>
      <w:r w:rsidR="00BF5CBE">
        <w:rPr>
          <w:rFonts w:ascii="Times New Roman" w:hAnsi="Times New Roman" w:cs="Times New Roman"/>
          <w:sz w:val="24"/>
          <w:szCs w:val="24"/>
        </w:rPr>
        <w:t>se</w:t>
      </w:r>
      <w:r w:rsidR="008F552F" w:rsidRPr="008F552F">
        <w:rPr>
          <w:rFonts w:ascii="Times New Roman" w:hAnsi="Times New Roman" w:cs="Times New Roman"/>
          <w:sz w:val="24"/>
          <w:szCs w:val="24"/>
        </w:rPr>
        <w:t xml:space="preserve"> benefits, followed by tenant farmers.</w:t>
      </w:r>
    </w:p>
    <w:p w:rsidR="00597EA1" w:rsidRPr="00A2092E" w:rsidRDefault="00597EA1" w:rsidP="00AA7761">
      <w:pPr>
        <w:spacing w:line="240" w:lineRule="auto"/>
        <w:jc w:val="both"/>
        <w:rPr>
          <w:rFonts w:ascii="Times New Roman" w:hAnsi="Times New Roman" w:cs="Times New Roman"/>
          <w:b/>
          <w:sz w:val="24"/>
          <w:szCs w:val="24"/>
        </w:rPr>
      </w:pPr>
      <w:r>
        <w:rPr>
          <w:rFonts w:ascii="Times New Roman" w:hAnsi="Times New Roman" w:cs="Times New Roman"/>
          <w:b/>
          <w:sz w:val="24"/>
          <w:szCs w:val="24"/>
        </w:rPr>
        <w:t>Table 4</w:t>
      </w:r>
      <w:r w:rsidR="00B6430C">
        <w:rPr>
          <w:rFonts w:ascii="Times New Roman" w:hAnsi="Times New Roman" w:cs="Times New Roman"/>
          <w:b/>
          <w:sz w:val="24"/>
          <w:szCs w:val="24"/>
        </w:rPr>
        <w:t>. Observed p values for test between dependent and independent variables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850"/>
        <w:gridCol w:w="709"/>
        <w:gridCol w:w="849"/>
        <w:gridCol w:w="994"/>
        <w:gridCol w:w="1125"/>
        <w:gridCol w:w="666"/>
      </w:tblGrid>
      <w:tr w:rsidR="00592C00" w:rsidRPr="00592C00" w:rsidTr="00592C00">
        <w:trPr>
          <w:trHeight w:val="699"/>
          <w:jc w:val="center"/>
        </w:trPr>
        <w:tc>
          <w:tcPr>
            <w:tcW w:w="3823" w:type="dxa"/>
            <w:tcBorders>
              <w:tl2br w:val="single" w:sz="4" w:space="0" w:color="auto"/>
            </w:tcBorders>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92C00">
              <w:rPr>
                <w:rFonts w:ascii="Times New Roman" w:hAnsi="Times New Roman" w:cs="Times New Roman"/>
                <w:sz w:val="20"/>
                <w:szCs w:val="20"/>
              </w:rPr>
              <w:t xml:space="preserve">  </w:t>
            </w:r>
            <w:r>
              <w:rPr>
                <w:rFonts w:ascii="Times New Roman" w:hAnsi="Times New Roman" w:cs="Times New Roman"/>
                <w:sz w:val="20"/>
                <w:szCs w:val="20"/>
              </w:rPr>
              <w:t xml:space="preserve">               </w:t>
            </w:r>
            <w:r w:rsidRPr="00592C00">
              <w:rPr>
                <w:rFonts w:ascii="Times New Roman" w:hAnsi="Times New Roman" w:cs="Times New Roman"/>
                <w:sz w:val="20"/>
                <w:szCs w:val="20"/>
              </w:rPr>
              <w:t>Independent</w:t>
            </w:r>
          </w:p>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Dependent</w:t>
            </w:r>
          </w:p>
        </w:tc>
        <w:tc>
          <w:tcPr>
            <w:tcW w:w="850"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Gender</w:t>
            </w:r>
          </w:p>
          <w:p w:rsidR="00592C00" w:rsidRPr="00592C00" w:rsidRDefault="00592C00" w:rsidP="00AB5953">
            <w:pPr>
              <w:rPr>
                <w:rFonts w:ascii="Times New Roman" w:hAnsi="Times New Roman" w:cs="Times New Roman"/>
                <w:sz w:val="20"/>
                <w:szCs w:val="20"/>
              </w:rPr>
            </w:pPr>
          </w:p>
        </w:tc>
        <w:tc>
          <w:tcPr>
            <w:tcW w:w="709"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Age</w:t>
            </w:r>
          </w:p>
          <w:p w:rsidR="00592C00" w:rsidRPr="00592C00" w:rsidRDefault="00592C00" w:rsidP="00AB5953">
            <w:pPr>
              <w:rPr>
                <w:rFonts w:ascii="Times New Roman" w:hAnsi="Times New Roman" w:cs="Times New Roman"/>
                <w:sz w:val="20"/>
                <w:szCs w:val="20"/>
              </w:rPr>
            </w:pPr>
          </w:p>
        </w:tc>
        <w:tc>
          <w:tcPr>
            <w:tcW w:w="849"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Farm type</w:t>
            </w:r>
          </w:p>
        </w:tc>
        <w:tc>
          <w:tcPr>
            <w:tcW w:w="994"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Level of education</w:t>
            </w:r>
          </w:p>
        </w:tc>
        <w:tc>
          <w:tcPr>
            <w:tcW w:w="1125"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Farm ownership</w:t>
            </w:r>
          </w:p>
        </w:tc>
        <w:tc>
          <w:tcPr>
            <w:tcW w:w="666"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Farm size</w:t>
            </w:r>
          </w:p>
        </w:tc>
      </w:tr>
      <w:tr w:rsidR="00592C00" w:rsidRPr="00592C00" w:rsidTr="00592C00">
        <w:trPr>
          <w:jc w:val="center"/>
        </w:trPr>
        <w:tc>
          <w:tcPr>
            <w:tcW w:w="3823" w:type="dxa"/>
            <w:shd w:val="clear" w:color="auto" w:fill="auto"/>
          </w:tcPr>
          <w:p w:rsidR="00592C00" w:rsidRPr="00592C00" w:rsidRDefault="00592C00" w:rsidP="00AB5953">
            <w:pPr>
              <w:rPr>
                <w:rFonts w:ascii="Times New Roman" w:hAnsi="Times New Roman" w:cs="Times New Roman"/>
                <w:sz w:val="20"/>
                <w:szCs w:val="20"/>
              </w:rPr>
            </w:pPr>
            <w:r>
              <w:rPr>
                <w:rFonts w:ascii="Times New Roman" w:hAnsi="Times New Roman" w:cs="Times New Roman"/>
                <w:sz w:val="20"/>
                <w:szCs w:val="20"/>
              </w:rPr>
              <w:t>Awareness</w:t>
            </w:r>
            <w:r w:rsidRPr="008919A2">
              <w:rPr>
                <w:rFonts w:ascii="Times New Roman" w:hAnsi="Times New Roman" w:cs="Times New Roman"/>
                <w:sz w:val="20"/>
                <w:szCs w:val="20"/>
              </w:rPr>
              <w:t xml:space="preserve"> of the benefits of s</w:t>
            </w:r>
            <w:r>
              <w:rPr>
                <w:rFonts w:ascii="Times New Roman" w:hAnsi="Times New Roman" w:cs="Times New Roman"/>
                <w:sz w:val="20"/>
                <w:szCs w:val="20"/>
              </w:rPr>
              <w:t>oils other than crop production</w:t>
            </w:r>
          </w:p>
        </w:tc>
        <w:tc>
          <w:tcPr>
            <w:tcW w:w="850" w:type="dxa"/>
            <w:shd w:val="clear" w:color="auto" w:fill="auto"/>
          </w:tcPr>
          <w:p w:rsidR="00592C00" w:rsidRPr="00592C00" w:rsidRDefault="00592C00" w:rsidP="009C4554">
            <w:pPr>
              <w:rPr>
                <w:rFonts w:ascii="Times New Roman" w:hAnsi="Times New Roman" w:cs="Times New Roman"/>
                <w:sz w:val="20"/>
                <w:szCs w:val="20"/>
              </w:rPr>
            </w:pPr>
            <w:r w:rsidRPr="00592C00">
              <w:rPr>
                <w:rFonts w:ascii="Times New Roman" w:hAnsi="Times New Roman" w:cs="Times New Roman"/>
                <w:sz w:val="20"/>
                <w:szCs w:val="20"/>
              </w:rPr>
              <w:t>.</w:t>
            </w:r>
            <w:r w:rsidR="009C4554">
              <w:rPr>
                <w:rFonts w:ascii="Times New Roman" w:hAnsi="Times New Roman" w:cs="Times New Roman"/>
                <w:sz w:val="20"/>
                <w:szCs w:val="20"/>
              </w:rPr>
              <w:t>523</w:t>
            </w:r>
          </w:p>
        </w:tc>
        <w:tc>
          <w:tcPr>
            <w:tcW w:w="709" w:type="dxa"/>
            <w:shd w:val="clear" w:color="auto" w:fill="auto"/>
          </w:tcPr>
          <w:p w:rsidR="00592C00" w:rsidRPr="00592C00" w:rsidRDefault="00592C00" w:rsidP="00AB5953">
            <w:pPr>
              <w:rPr>
                <w:rFonts w:ascii="Times New Roman" w:hAnsi="Times New Roman" w:cs="Times New Roman"/>
                <w:sz w:val="20"/>
                <w:szCs w:val="20"/>
              </w:rPr>
            </w:pPr>
            <w:r w:rsidRPr="00592C00">
              <w:rPr>
                <w:rFonts w:ascii="Times New Roman" w:hAnsi="Times New Roman" w:cs="Times New Roman"/>
                <w:sz w:val="20"/>
                <w:szCs w:val="20"/>
              </w:rPr>
              <w:t>.</w:t>
            </w:r>
            <w:r w:rsidR="009C4554">
              <w:rPr>
                <w:rFonts w:ascii="Times New Roman" w:hAnsi="Times New Roman" w:cs="Times New Roman"/>
                <w:sz w:val="20"/>
                <w:szCs w:val="20"/>
              </w:rPr>
              <w:t>003</w:t>
            </w:r>
            <w:r w:rsidR="009E264A">
              <w:rPr>
                <w:rFonts w:ascii="Times New Roman" w:hAnsi="Times New Roman" w:cs="Times New Roman"/>
                <w:sz w:val="20"/>
                <w:szCs w:val="20"/>
              </w:rPr>
              <w:t>*</w:t>
            </w:r>
          </w:p>
        </w:tc>
        <w:tc>
          <w:tcPr>
            <w:tcW w:w="84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.330</w:t>
            </w:r>
          </w:p>
        </w:tc>
        <w:tc>
          <w:tcPr>
            <w:tcW w:w="994"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.216</w:t>
            </w:r>
          </w:p>
        </w:tc>
        <w:tc>
          <w:tcPr>
            <w:tcW w:w="1125"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.002*</w:t>
            </w:r>
          </w:p>
        </w:tc>
        <w:tc>
          <w:tcPr>
            <w:tcW w:w="666"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.857</w:t>
            </w:r>
          </w:p>
        </w:tc>
      </w:tr>
      <w:tr w:rsidR="00592C00" w:rsidRPr="00592C00" w:rsidTr="00592C00">
        <w:trPr>
          <w:trHeight w:val="297"/>
          <w:jc w:val="center"/>
        </w:trPr>
        <w:tc>
          <w:tcPr>
            <w:tcW w:w="3823" w:type="dxa"/>
            <w:shd w:val="clear" w:color="auto" w:fill="auto"/>
          </w:tcPr>
          <w:p w:rsidR="00592C00" w:rsidRPr="00592C00" w:rsidRDefault="00592C00" w:rsidP="00AB5953">
            <w:pPr>
              <w:rPr>
                <w:rFonts w:ascii="Times New Roman" w:hAnsi="Times New Roman" w:cs="Times New Roman"/>
                <w:sz w:val="20"/>
                <w:szCs w:val="20"/>
              </w:rPr>
            </w:pPr>
            <w:r>
              <w:rPr>
                <w:rFonts w:ascii="Times New Roman" w:hAnsi="Times New Roman" w:cs="Times New Roman"/>
                <w:sz w:val="20"/>
                <w:szCs w:val="20"/>
              </w:rPr>
              <w:t>Familiarity with soil conservation</w:t>
            </w:r>
          </w:p>
        </w:tc>
        <w:tc>
          <w:tcPr>
            <w:tcW w:w="850" w:type="dxa"/>
            <w:shd w:val="clear" w:color="auto" w:fill="auto"/>
          </w:tcPr>
          <w:p w:rsidR="00592C00" w:rsidRPr="00592C00" w:rsidRDefault="009C4554" w:rsidP="00AB5953">
            <w:pPr>
              <w:rPr>
                <w:rFonts w:ascii="Times New Roman" w:hAnsi="Times New Roman" w:cs="Times New Roman"/>
                <w:sz w:val="20"/>
                <w:szCs w:val="20"/>
              </w:rPr>
            </w:pPr>
            <w:r>
              <w:rPr>
                <w:rFonts w:ascii="Times New Roman" w:hAnsi="Times New Roman" w:cs="Times New Roman"/>
                <w:sz w:val="20"/>
                <w:szCs w:val="20"/>
              </w:rPr>
              <w:t>.408</w:t>
            </w:r>
          </w:p>
        </w:tc>
        <w:tc>
          <w:tcPr>
            <w:tcW w:w="70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.123</w:t>
            </w:r>
          </w:p>
        </w:tc>
        <w:tc>
          <w:tcPr>
            <w:tcW w:w="84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.104</w:t>
            </w:r>
          </w:p>
        </w:tc>
        <w:tc>
          <w:tcPr>
            <w:tcW w:w="994"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.019</w:t>
            </w:r>
            <w:r w:rsidR="00592C00" w:rsidRPr="00592C00">
              <w:rPr>
                <w:rFonts w:ascii="Times New Roman" w:hAnsi="Times New Roman" w:cs="Times New Roman"/>
                <w:sz w:val="20"/>
                <w:szCs w:val="20"/>
              </w:rPr>
              <w:t>*</w:t>
            </w:r>
          </w:p>
        </w:tc>
        <w:tc>
          <w:tcPr>
            <w:tcW w:w="1125"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.794</w:t>
            </w:r>
          </w:p>
        </w:tc>
        <w:tc>
          <w:tcPr>
            <w:tcW w:w="666"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.540</w:t>
            </w:r>
          </w:p>
        </w:tc>
      </w:tr>
      <w:tr w:rsidR="00592C00" w:rsidRPr="00592C00" w:rsidTr="00B6430C">
        <w:trPr>
          <w:trHeight w:val="243"/>
          <w:jc w:val="center"/>
        </w:trPr>
        <w:tc>
          <w:tcPr>
            <w:tcW w:w="3823" w:type="dxa"/>
            <w:shd w:val="clear" w:color="auto" w:fill="auto"/>
          </w:tcPr>
          <w:p w:rsidR="00592C00" w:rsidRPr="00592C00" w:rsidRDefault="001C4128" w:rsidP="00592C00">
            <w:pPr>
              <w:spacing w:line="240" w:lineRule="auto"/>
              <w:jc w:val="both"/>
              <w:rPr>
                <w:rFonts w:ascii="Times New Roman" w:hAnsi="Times New Roman" w:cs="Times New Roman"/>
                <w:sz w:val="20"/>
                <w:szCs w:val="20"/>
              </w:rPr>
            </w:pPr>
            <w:r>
              <w:rPr>
                <w:rFonts w:ascii="Times New Roman" w:hAnsi="Times New Roman" w:cs="Times New Roman"/>
                <w:sz w:val="20"/>
                <w:szCs w:val="20"/>
              </w:rPr>
              <w:t>Opinion</w:t>
            </w:r>
            <w:r w:rsidR="00592C00">
              <w:rPr>
                <w:rFonts w:ascii="Times New Roman" w:hAnsi="Times New Roman" w:cs="Times New Roman"/>
                <w:sz w:val="20"/>
                <w:szCs w:val="20"/>
              </w:rPr>
              <w:t xml:space="preserve"> on whether</w:t>
            </w:r>
            <w:r w:rsidR="00592C00" w:rsidRPr="008919A2">
              <w:rPr>
                <w:rFonts w:ascii="Times New Roman" w:hAnsi="Times New Roman" w:cs="Times New Roman"/>
                <w:sz w:val="20"/>
                <w:szCs w:val="20"/>
              </w:rPr>
              <w:t xml:space="preserve"> soils</w:t>
            </w:r>
            <w:r w:rsidR="00592C00">
              <w:rPr>
                <w:rFonts w:ascii="Times New Roman" w:hAnsi="Times New Roman" w:cs="Times New Roman"/>
                <w:sz w:val="20"/>
                <w:szCs w:val="20"/>
              </w:rPr>
              <w:t xml:space="preserve"> should</w:t>
            </w:r>
            <w:r w:rsidR="00592C00" w:rsidRPr="008919A2">
              <w:rPr>
                <w:rFonts w:ascii="Times New Roman" w:hAnsi="Times New Roman" w:cs="Times New Roman"/>
                <w:sz w:val="20"/>
                <w:szCs w:val="20"/>
              </w:rPr>
              <w:t xml:space="preserve"> be protected</w:t>
            </w:r>
            <w:r w:rsidR="00F30589">
              <w:rPr>
                <w:rFonts w:ascii="Times New Roman" w:hAnsi="Times New Roman" w:cs="Times New Roman"/>
                <w:sz w:val="20"/>
                <w:szCs w:val="20"/>
              </w:rPr>
              <w:t xml:space="preserve"> like other natural resources</w:t>
            </w:r>
          </w:p>
        </w:tc>
        <w:tc>
          <w:tcPr>
            <w:tcW w:w="850" w:type="dxa"/>
            <w:shd w:val="clear" w:color="auto" w:fill="auto"/>
          </w:tcPr>
          <w:p w:rsidR="00592C00" w:rsidRPr="00592C00" w:rsidRDefault="009C4554" w:rsidP="00AB5953">
            <w:pPr>
              <w:rPr>
                <w:rFonts w:ascii="Times New Roman" w:hAnsi="Times New Roman" w:cs="Times New Roman"/>
                <w:sz w:val="20"/>
                <w:szCs w:val="20"/>
              </w:rPr>
            </w:pPr>
            <w:r>
              <w:rPr>
                <w:rFonts w:ascii="Times New Roman" w:hAnsi="Times New Roman" w:cs="Times New Roman"/>
                <w:sz w:val="20"/>
                <w:szCs w:val="20"/>
              </w:rPr>
              <w:t>.073</w:t>
            </w:r>
          </w:p>
        </w:tc>
        <w:tc>
          <w:tcPr>
            <w:tcW w:w="70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.865</w:t>
            </w:r>
          </w:p>
        </w:tc>
        <w:tc>
          <w:tcPr>
            <w:tcW w:w="84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.431</w:t>
            </w:r>
          </w:p>
        </w:tc>
        <w:tc>
          <w:tcPr>
            <w:tcW w:w="994"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.016*</w:t>
            </w:r>
          </w:p>
        </w:tc>
        <w:tc>
          <w:tcPr>
            <w:tcW w:w="1125"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.465</w:t>
            </w:r>
          </w:p>
        </w:tc>
        <w:tc>
          <w:tcPr>
            <w:tcW w:w="666"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.095</w:t>
            </w:r>
          </w:p>
        </w:tc>
      </w:tr>
      <w:tr w:rsidR="00592C00" w:rsidRPr="00592C00" w:rsidTr="00592C00">
        <w:trPr>
          <w:jc w:val="center"/>
        </w:trPr>
        <w:tc>
          <w:tcPr>
            <w:tcW w:w="3823" w:type="dxa"/>
            <w:shd w:val="clear" w:color="auto" w:fill="auto"/>
          </w:tcPr>
          <w:p w:rsidR="00592C00" w:rsidRPr="00592C00" w:rsidRDefault="001C4128" w:rsidP="00AB5953">
            <w:pPr>
              <w:rPr>
                <w:rFonts w:ascii="Times New Roman" w:hAnsi="Times New Roman" w:cs="Times New Roman"/>
                <w:sz w:val="20"/>
                <w:szCs w:val="20"/>
              </w:rPr>
            </w:pPr>
            <w:r>
              <w:rPr>
                <w:rFonts w:ascii="Times New Roman" w:hAnsi="Times New Roman" w:cs="Times New Roman"/>
                <w:sz w:val="20"/>
                <w:szCs w:val="20"/>
              </w:rPr>
              <w:t>Opinion</w:t>
            </w:r>
            <w:r w:rsidR="00F30589">
              <w:rPr>
                <w:rFonts w:ascii="Times New Roman" w:hAnsi="Times New Roman" w:cs="Times New Roman"/>
                <w:sz w:val="20"/>
                <w:szCs w:val="20"/>
              </w:rPr>
              <w:t xml:space="preserve"> on whether </w:t>
            </w:r>
            <w:r w:rsidR="00F30589" w:rsidRPr="008919A2">
              <w:rPr>
                <w:rFonts w:ascii="Times New Roman" w:hAnsi="Times New Roman" w:cs="Times New Roman"/>
                <w:sz w:val="20"/>
                <w:szCs w:val="20"/>
              </w:rPr>
              <w:t>organic fertilizers are good for soils</w:t>
            </w:r>
          </w:p>
        </w:tc>
        <w:tc>
          <w:tcPr>
            <w:tcW w:w="850" w:type="dxa"/>
            <w:shd w:val="clear" w:color="auto" w:fill="auto"/>
          </w:tcPr>
          <w:p w:rsidR="00592C00" w:rsidRPr="00592C00" w:rsidRDefault="009C4554" w:rsidP="00AB5953">
            <w:pPr>
              <w:rPr>
                <w:rFonts w:ascii="Times New Roman" w:hAnsi="Times New Roman" w:cs="Times New Roman"/>
                <w:sz w:val="20"/>
                <w:szCs w:val="20"/>
              </w:rPr>
            </w:pPr>
            <w:r>
              <w:rPr>
                <w:rFonts w:ascii="Times New Roman" w:hAnsi="Times New Roman" w:cs="Times New Roman"/>
                <w:sz w:val="20"/>
                <w:szCs w:val="20"/>
              </w:rPr>
              <w:t>.996</w:t>
            </w:r>
          </w:p>
        </w:tc>
        <w:tc>
          <w:tcPr>
            <w:tcW w:w="70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.068</w:t>
            </w:r>
          </w:p>
        </w:tc>
        <w:tc>
          <w:tcPr>
            <w:tcW w:w="849"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.858</w:t>
            </w:r>
          </w:p>
        </w:tc>
        <w:tc>
          <w:tcPr>
            <w:tcW w:w="994"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.482</w:t>
            </w:r>
          </w:p>
        </w:tc>
        <w:tc>
          <w:tcPr>
            <w:tcW w:w="1125"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.914</w:t>
            </w:r>
          </w:p>
        </w:tc>
        <w:tc>
          <w:tcPr>
            <w:tcW w:w="666" w:type="dxa"/>
            <w:shd w:val="clear" w:color="auto" w:fill="auto"/>
          </w:tcPr>
          <w:p w:rsidR="00592C00" w:rsidRPr="00592C00" w:rsidRDefault="009E264A" w:rsidP="00AB5953">
            <w:pPr>
              <w:rPr>
                <w:rFonts w:ascii="Times New Roman" w:hAnsi="Times New Roman" w:cs="Times New Roman"/>
                <w:sz w:val="20"/>
                <w:szCs w:val="20"/>
              </w:rPr>
            </w:pPr>
            <w:r>
              <w:rPr>
                <w:rFonts w:ascii="Times New Roman" w:hAnsi="Times New Roman" w:cs="Times New Roman"/>
                <w:sz w:val="20"/>
                <w:szCs w:val="20"/>
              </w:rPr>
              <w:t>.609</w:t>
            </w:r>
          </w:p>
        </w:tc>
      </w:tr>
    </w:tbl>
    <w:p w:rsidR="0007526E" w:rsidRDefault="00512085" w:rsidP="00512085">
      <w:pPr>
        <w:spacing w:line="240" w:lineRule="auto"/>
        <w:jc w:val="both"/>
        <w:rPr>
          <w:rFonts w:ascii="Times New Roman" w:hAnsi="Times New Roman" w:cs="Times New Roman"/>
          <w:b/>
          <w:sz w:val="24"/>
          <w:szCs w:val="24"/>
        </w:rPr>
      </w:pPr>
      <w:r>
        <w:rPr>
          <w:rFonts w:ascii="Times New Roman" w:hAnsi="Times New Roman" w:cs="Times New Roman"/>
          <w:b/>
          <w:sz w:val="20"/>
          <w:szCs w:val="20"/>
        </w:rPr>
        <w:t>*</w:t>
      </w:r>
      <w:r>
        <w:rPr>
          <w:rFonts w:ascii="Times New Roman" w:hAnsi="Times New Roman" w:cs="Times New Roman"/>
          <w:sz w:val="20"/>
          <w:szCs w:val="20"/>
        </w:rPr>
        <w:t>significant relationship</w:t>
      </w:r>
      <w:r>
        <w:rPr>
          <w:rFonts w:ascii="Times New Roman" w:hAnsi="Times New Roman" w:cs="Times New Roman"/>
          <w:b/>
          <w:sz w:val="24"/>
          <w:szCs w:val="24"/>
        </w:rPr>
        <w:t xml:space="preserve"> </w:t>
      </w:r>
    </w:p>
    <w:p w:rsidR="0094658F" w:rsidRPr="0007526E" w:rsidRDefault="00731C7E" w:rsidP="00512085">
      <w:pPr>
        <w:spacing w:line="240" w:lineRule="auto"/>
        <w:jc w:val="both"/>
        <w:rPr>
          <w:rFonts w:ascii="Times New Roman" w:hAnsi="Times New Roman" w:cs="Times New Roman"/>
          <w:b/>
          <w:sz w:val="24"/>
          <w:szCs w:val="24"/>
        </w:rPr>
      </w:pPr>
      <w:r>
        <w:rPr>
          <w:rFonts w:ascii="Times New Roman" w:hAnsi="Times New Roman" w:cs="Times New Roman"/>
          <w:sz w:val="24"/>
          <w:szCs w:val="24"/>
        </w:rPr>
        <w:lastRenderedPageBreak/>
        <w:t>Significant relationship</w:t>
      </w:r>
      <w:r w:rsidR="00BF5CBE">
        <w:rPr>
          <w:rFonts w:ascii="Times New Roman" w:hAnsi="Times New Roman" w:cs="Times New Roman"/>
          <w:sz w:val="24"/>
          <w:szCs w:val="24"/>
        </w:rPr>
        <w:t>s were</w:t>
      </w:r>
      <w:r>
        <w:rPr>
          <w:rFonts w:ascii="Times New Roman" w:hAnsi="Times New Roman" w:cs="Times New Roman"/>
          <w:sz w:val="24"/>
          <w:szCs w:val="24"/>
        </w:rPr>
        <w:t xml:space="preserve"> observed both</w:t>
      </w:r>
      <w:r w:rsidR="00BF5CBE">
        <w:rPr>
          <w:rFonts w:ascii="Times New Roman" w:hAnsi="Times New Roman" w:cs="Times New Roman"/>
          <w:sz w:val="24"/>
          <w:szCs w:val="24"/>
        </w:rPr>
        <w:t xml:space="preserve"> between</w:t>
      </w:r>
      <w:r>
        <w:rPr>
          <w:rFonts w:ascii="Times New Roman" w:hAnsi="Times New Roman" w:cs="Times New Roman"/>
          <w:sz w:val="24"/>
          <w:szCs w:val="24"/>
        </w:rPr>
        <w:t xml:space="preserve"> awareness of the benefits of soil other than crop production a</w:t>
      </w:r>
      <w:r w:rsidR="00BF5CBE">
        <w:rPr>
          <w:rFonts w:ascii="Times New Roman" w:hAnsi="Times New Roman" w:cs="Times New Roman"/>
          <w:sz w:val="24"/>
          <w:szCs w:val="24"/>
        </w:rPr>
        <w:t>nd</w:t>
      </w:r>
      <w:r>
        <w:rPr>
          <w:rFonts w:ascii="Times New Roman" w:hAnsi="Times New Roman" w:cs="Times New Roman"/>
          <w:sz w:val="24"/>
          <w:szCs w:val="24"/>
        </w:rPr>
        <w:t xml:space="preserve"> familiarity with soil conservation, and </w:t>
      </w:r>
      <w:r w:rsidR="00BF5CBE">
        <w:rPr>
          <w:rFonts w:ascii="Times New Roman" w:hAnsi="Times New Roman" w:cs="Times New Roman"/>
          <w:sz w:val="24"/>
          <w:szCs w:val="24"/>
        </w:rPr>
        <w:t xml:space="preserve">between </w:t>
      </w:r>
      <w:r>
        <w:rPr>
          <w:rFonts w:ascii="Times New Roman" w:hAnsi="Times New Roman" w:cs="Times New Roman"/>
          <w:sz w:val="24"/>
          <w:szCs w:val="24"/>
        </w:rPr>
        <w:t>opinion on whether soils should be protected like other natural resources a</w:t>
      </w:r>
      <w:r w:rsidR="00BF5CBE">
        <w:rPr>
          <w:rFonts w:ascii="Times New Roman" w:hAnsi="Times New Roman" w:cs="Times New Roman"/>
          <w:sz w:val="24"/>
          <w:szCs w:val="24"/>
        </w:rPr>
        <w:t xml:space="preserve">nd </w:t>
      </w:r>
      <w:r>
        <w:rPr>
          <w:rFonts w:ascii="Times New Roman" w:hAnsi="Times New Roman" w:cs="Times New Roman"/>
          <w:sz w:val="24"/>
          <w:szCs w:val="24"/>
        </w:rPr>
        <w:t xml:space="preserve">opinion on whether organic fertilizers are good for soils </w:t>
      </w:r>
      <w:r w:rsidR="00BF5CBE">
        <w:rPr>
          <w:rFonts w:ascii="Times New Roman" w:hAnsi="Times New Roman" w:cs="Times New Roman"/>
          <w:sz w:val="24"/>
          <w:szCs w:val="24"/>
        </w:rPr>
        <w:t>(p=</w:t>
      </w:r>
      <w:r>
        <w:rPr>
          <w:rFonts w:ascii="Times New Roman" w:hAnsi="Times New Roman" w:cs="Times New Roman"/>
          <w:sz w:val="24"/>
          <w:szCs w:val="24"/>
        </w:rPr>
        <w:t>0.0001 and 0.045 respectively</w:t>
      </w:r>
      <w:r w:rsidR="00BF5CBE">
        <w:rPr>
          <w:rFonts w:ascii="Times New Roman" w:hAnsi="Times New Roman" w:cs="Times New Roman"/>
          <w:sz w:val="24"/>
          <w:szCs w:val="24"/>
        </w:rPr>
        <w:t>)</w:t>
      </w:r>
      <w:r>
        <w:rPr>
          <w:rFonts w:ascii="Times New Roman" w:hAnsi="Times New Roman" w:cs="Times New Roman"/>
          <w:sz w:val="24"/>
          <w:szCs w:val="24"/>
        </w:rPr>
        <w:t>.</w:t>
      </w:r>
      <w:r w:rsidR="00BF5CBE">
        <w:rPr>
          <w:rFonts w:ascii="Times New Roman" w:hAnsi="Times New Roman" w:cs="Times New Roman"/>
          <w:sz w:val="24"/>
          <w:szCs w:val="24"/>
        </w:rPr>
        <w:t xml:space="preserve"> </w:t>
      </w:r>
      <w:r w:rsidR="00905B27">
        <w:rPr>
          <w:rFonts w:ascii="Times New Roman" w:hAnsi="Times New Roman" w:cs="Times New Roman"/>
          <w:sz w:val="24"/>
          <w:szCs w:val="24"/>
        </w:rPr>
        <w:t>Figure 7</w:t>
      </w:r>
      <w:r w:rsidR="00BF5CBE">
        <w:rPr>
          <w:rFonts w:ascii="Times New Roman" w:hAnsi="Times New Roman" w:cs="Times New Roman"/>
          <w:sz w:val="24"/>
          <w:szCs w:val="24"/>
        </w:rPr>
        <w:t xml:space="preserve"> shows that</w:t>
      </w:r>
      <w:r w:rsidR="00905B27">
        <w:rPr>
          <w:rFonts w:ascii="Times New Roman" w:hAnsi="Times New Roman" w:cs="Times New Roman"/>
          <w:sz w:val="24"/>
          <w:szCs w:val="24"/>
        </w:rPr>
        <w:t xml:space="preserve"> </w:t>
      </w:r>
      <w:r w:rsidR="00BF5CBE">
        <w:rPr>
          <w:rFonts w:ascii="Times New Roman" w:hAnsi="Times New Roman" w:cs="Times New Roman"/>
          <w:sz w:val="24"/>
          <w:szCs w:val="24"/>
        </w:rPr>
        <w:t>the more familiar farmers are with</w:t>
      </w:r>
      <w:r w:rsidR="00227D37">
        <w:rPr>
          <w:rFonts w:ascii="Times New Roman" w:hAnsi="Times New Roman" w:cs="Times New Roman"/>
          <w:sz w:val="24"/>
          <w:szCs w:val="24"/>
        </w:rPr>
        <w:t xml:space="preserve"> soil conservation the more likely they are to be aware o</w:t>
      </w:r>
      <w:r w:rsidR="008A4071">
        <w:rPr>
          <w:rFonts w:ascii="Times New Roman" w:hAnsi="Times New Roman" w:cs="Times New Roman"/>
          <w:sz w:val="24"/>
          <w:szCs w:val="24"/>
        </w:rPr>
        <w:t xml:space="preserve">f the </w:t>
      </w:r>
      <w:r w:rsidR="00227D37">
        <w:rPr>
          <w:rFonts w:ascii="Times New Roman" w:hAnsi="Times New Roman" w:cs="Times New Roman"/>
          <w:sz w:val="24"/>
          <w:szCs w:val="24"/>
        </w:rPr>
        <w:t>benefits of soils other than crop production and vice versa.</w:t>
      </w:r>
      <w:r w:rsidR="00E21899">
        <w:rPr>
          <w:rFonts w:ascii="Times New Roman" w:hAnsi="Times New Roman" w:cs="Times New Roman"/>
          <w:sz w:val="24"/>
          <w:szCs w:val="24"/>
        </w:rPr>
        <w:t xml:space="preserve"> The strength of this association is </w:t>
      </w:r>
      <w:r w:rsidR="008A4071">
        <w:rPr>
          <w:rFonts w:ascii="Times New Roman" w:hAnsi="Times New Roman" w:cs="Times New Roman"/>
          <w:sz w:val="24"/>
          <w:szCs w:val="24"/>
        </w:rPr>
        <w:t>large (Cramer’s V=</w:t>
      </w:r>
      <w:r w:rsidR="00E21899">
        <w:rPr>
          <w:rFonts w:ascii="Times New Roman" w:hAnsi="Times New Roman" w:cs="Times New Roman"/>
          <w:sz w:val="24"/>
          <w:szCs w:val="24"/>
        </w:rPr>
        <w:t>0.508</w:t>
      </w:r>
      <w:r w:rsidR="008A4071">
        <w:rPr>
          <w:rFonts w:ascii="Times New Roman" w:hAnsi="Times New Roman" w:cs="Times New Roman"/>
          <w:sz w:val="24"/>
          <w:szCs w:val="24"/>
        </w:rPr>
        <w:t>)</w:t>
      </w:r>
      <w:r w:rsidR="00E21899">
        <w:rPr>
          <w:rFonts w:ascii="Times New Roman" w:hAnsi="Times New Roman" w:cs="Times New Roman"/>
          <w:sz w:val="24"/>
          <w:szCs w:val="24"/>
        </w:rPr>
        <w:t>.</w:t>
      </w:r>
      <w:r w:rsidR="007D6486">
        <w:rPr>
          <w:rFonts w:ascii="Times New Roman" w:hAnsi="Times New Roman" w:cs="Times New Roman"/>
          <w:sz w:val="24"/>
          <w:szCs w:val="24"/>
        </w:rPr>
        <w:t xml:space="preserve"> </w:t>
      </w:r>
      <w:r w:rsidR="008A4071">
        <w:rPr>
          <w:rFonts w:ascii="Times New Roman" w:hAnsi="Times New Roman" w:cs="Times New Roman"/>
          <w:sz w:val="24"/>
          <w:szCs w:val="24"/>
        </w:rPr>
        <w:t>For</w:t>
      </w:r>
      <w:r w:rsidR="007D6486">
        <w:rPr>
          <w:rFonts w:ascii="Times New Roman" w:hAnsi="Times New Roman" w:cs="Times New Roman"/>
          <w:sz w:val="24"/>
          <w:szCs w:val="24"/>
        </w:rPr>
        <w:t xml:space="preserve"> opinions on whether soils should be protected like other</w:t>
      </w:r>
      <w:r w:rsidR="008A4071">
        <w:rPr>
          <w:rFonts w:ascii="Times New Roman" w:hAnsi="Times New Roman" w:cs="Times New Roman"/>
          <w:sz w:val="24"/>
          <w:szCs w:val="24"/>
        </w:rPr>
        <w:t xml:space="preserve"> natural resources</w:t>
      </w:r>
      <w:r w:rsidR="007D6486">
        <w:rPr>
          <w:rFonts w:ascii="Times New Roman" w:hAnsi="Times New Roman" w:cs="Times New Roman"/>
          <w:sz w:val="24"/>
          <w:szCs w:val="24"/>
        </w:rPr>
        <w:t xml:space="preserve"> against whether organic fertilizers are good, </w:t>
      </w:r>
      <w:r w:rsidR="008A4071">
        <w:rPr>
          <w:rFonts w:ascii="Times New Roman" w:hAnsi="Times New Roman" w:cs="Times New Roman"/>
          <w:sz w:val="24"/>
          <w:szCs w:val="24"/>
        </w:rPr>
        <w:t xml:space="preserve">the results </w:t>
      </w:r>
      <w:r w:rsidR="007D6486">
        <w:rPr>
          <w:rFonts w:ascii="Times New Roman" w:hAnsi="Times New Roman" w:cs="Times New Roman"/>
          <w:sz w:val="24"/>
          <w:szCs w:val="24"/>
        </w:rPr>
        <w:t>showed that participant</w:t>
      </w:r>
      <w:r w:rsidR="008A4071">
        <w:rPr>
          <w:rFonts w:ascii="Times New Roman" w:hAnsi="Times New Roman" w:cs="Times New Roman"/>
          <w:sz w:val="24"/>
          <w:szCs w:val="24"/>
        </w:rPr>
        <w:t>s who agreed with</w:t>
      </w:r>
      <w:r w:rsidR="007D6486">
        <w:rPr>
          <w:rFonts w:ascii="Times New Roman" w:hAnsi="Times New Roman" w:cs="Times New Roman"/>
          <w:sz w:val="24"/>
          <w:szCs w:val="24"/>
        </w:rPr>
        <w:t xml:space="preserve"> </w:t>
      </w:r>
      <w:r w:rsidR="008A4071">
        <w:rPr>
          <w:rFonts w:ascii="Times New Roman" w:hAnsi="Times New Roman" w:cs="Times New Roman"/>
          <w:sz w:val="24"/>
          <w:szCs w:val="24"/>
        </w:rPr>
        <w:t>one were more likely to agree with</w:t>
      </w:r>
      <w:r w:rsidR="007D6486">
        <w:rPr>
          <w:rFonts w:ascii="Times New Roman" w:hAnsi="Times New Roman" w:cs="Times New Roman"/>
          <w:sz w:val="24"/>
          <w:szCs w:val="24"/>
        </w:rPr>
        <w:t xml:space="preserve"> the other, and the association was sma</w:t>
      </w:r>
      <w:r w:rsidR="008A4071">
        <w:rPr>
          <w:rFonts w:ascii="Times New Roman" w:hAnsi="Times New Roman" w:cs="Times New Roman"/>
          <w:sz w:val="24"/>
          <w:szCs w:val="24"/>
        </w:rPr>
        <w:t>ll to medium, with (Phi value=</w:t>
      </w:r>
      <w:r w:rsidR="007D6486">
        <w:rPr>
          <w:rFonts w:ascii="Times New Roman" w:hAnsi="Times New Roman" w:cs="Times New Roman"/>
          <w:sz w:val="24"/>
          <w:szCs w:val="24"/>
        </w:rPr>
        <w:t>0.154</w:t>
      </w:r>
      <w:r w:rsidR="008A4071">
        <w:rPr>
          <w:rFonts w:ascii="Times New Roman" w:hAnsi="Times New Roman" w:cs="Times New Roman"/>
          <w:sz w:val="24"/>
          <w:szCs w:val="24"/>
        </w:rPr>
        <w:t>)</w:t>
      </w:r>
      <w:r w:rsidR="007D6486">
        <w:rPr>
          <w:rFonts w:ascii="Times New Roman" w:hAnsi="Times New Roman" w:cs="Times New Roman"/>
          <w:sz w:val="24"/>
          <w:szCs w:val="24"/>
        </w:rPr>
        <w:t xml:space="preserve">. </w:t>
      </w:r>
    </w:p>
    <w:p w:rsidR="00905B27" w:rsidRDefault="00905B27" w:rsidP="004F3004">
      <w:pPr>
        <w:spacing w:line="240" w:lineRule="auto"/>
        <w:jc w:val="both"/>
        <w:rPr>
          <w:rFonts w:ascii="Times New Roman" w:hAnsi="Times New Roman" w:cs="Times New Roman"/>
          <w:sz w:val="24"/>
          <w:szCs w:val="24"/>
        </w:rPr>
      </w:pPr>
      <w:r>
        <w:rPr>
          <w:noProof/>
          <w:lang w:eastAsia="en-GB"/>
        </w:rPr>
        <w:drawing>
          <wp:inline distT="0" distB="0" distL="0" distR="0" wp14:anchorId="6D47A9BC" wp14:editId="26F82585">
            <wp:extent cx="5731510" cy="45929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592955"/>
                    </a:xfrm>
                    <a:prstGeom prst="rect">
                      <a:avLst/>
                    </a:prstGeom>
                  </pic:spPr>
                </pic:pic>
              </a:graphicData>
            </a:graphic>
          </wp:inline>
        </w:drawing>
      </w:r>
    </w:p>
    <w:p w:rsidR="00905B27" w:rsidRDefault="00905B27" w:rsidP="00905B2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Figure 7. Distribution of responses between awareness of the benefits of soils other than crop production and familiarity with soil conservation</w:t>
      </w:r>
    </w:p>
    <w:p w:rsidR="009B3F5B" w:rsidRDefault="009B3F5B" w:rsidP="00905B27">
      <w:pPr>
        <w:spacing w:after="0" w:line="240" w:lineRule="auto"/>
        <w:jc w:val="both"/>
        <w:rPr>
          <w:rFonts w:ascii="Times New Roman" w:hAnsi="Times New Roman" w:cs="Times New Roman"/>
          <w:b/>
          <w:sz w:val="24"/>
          <w:szCs w:val="24"/>
        </w:rPr>
      </w:pPr>
    </w:p>
    <w:p w:rsidR="009B3F5B" w:rsidRPr="00D343F7" w:rsidRDefault="00D343F7" w:rsidP="00905B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All significant relationships observed in this analysis suggest that the type of associations </w:t>
      </w:r>
      <w:r w:rsidR="008A4071">
        <w:rPr>
          <w:rFonts w:ascii="Times New Roman" w:hAnsi="Times New Roman" w:cs="Times New Roman"/>
          <w:sz w:val="24"/>
          <w:szCs w:val="24"/>
        </w:rPr>
        <w:t xml:space="preserve">detected </w:t>
      </w:r>
      <w:r>
        <w:rPr>
          <w:rFonts w:ascii="Times New Roman" w:hAnsi="Times New Roman" w:cs="Times New Roman"/>
          <w:sz w:val="24"/>
          <w:szCs w:val="24"/>
        </w:rPr>
        <w:t>between variables did not happen as a result of sampling or by chance, and similar relationship</w:t>
      </w:r>
      <w:r w:rsidR="008A4071">
        <w:rPr>
          <w:rFonts w:ascii="Times New Roman" w:hAnsi="Times New Roman" w:cs="Times New Roman"/>
          <w:sz w:val="24"/>
          <w:szCs w:val="24"/>
        </w:rPr>
        <w:t>s</w:t>
      </w:r>
      <w:r>
        <w:rPr>
          <w:rFonts w:ascii="Times New Roman" w:hAnsi="Times New Roman" w:cs="Times New Roman"/>
          <w:sz w:val="24"/>
          <w:szCs w:val="24"/>
        </w:rPr>
        <w:t xml:space="preserve"> can be expected from a wider sample of</w:t>
      </w:r>
      <w:r w:rsidR="008A4071">
        <w:rPr>
          <w:rFonts w:ascii="Times New Roman" w:hAnsi="Times New Roman" w:cs="Times New Roman"/>
          <w:sz w:val="24"/>
          <w:szCs w:val="24"/>
        </w:rPr>
        <w:t xml:space="preserve"> the</w:t>
      </w:r>
      <w:r>
        <w:rPr>
          <w:rFonts w:ascii="Times New Roman" w:hAnsi="Times New Roman" w:cs="Times New Roman"/>
          <w:sz w:val="24"/>
          <w:szCs w:val="24"/>
        </w:rPr>
        <w:t xml:space="preserve"> UK farming population with a 95% confidence level.</w:t>
      </w:r>
    </w:p>
    <w:p w:rsidR="00905B27" w:rsidRDefault="00E21899" w:rsidP="004F3004">
      <w:pPr>
        <w:spacing w:line="240" w:lineRule="auto"/>
        <w:jc w:val="both"/>
        <w:rPr>
          <w:rFonts w:ascii="Times New Roman" w:hAnsi="Times New Roman" w:cs="Times New Roman"/>
          <w:sz w:val="24"/>
          <w:szCs w:val="24"/>
        </w:rPr>
      </w:pPr>
      <w:r>
        <w:rPr>
          <w:noProof/>
          <w:lang w:eastAsia="en-GB"/>
        </w:rPr>
        <w:lastRenderedPageBreak/>
        <w:drawing>
          <wp:inline distT="0" distB="0" distL="0" distR="0" wp14:anchorId="28301173" wp14:editId="1426A46A">
            <wp:extent cx="5731510" cy="45929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4592955"/>
                    </a:xfrm>
                    <a:prstGeom prst="rect">
                      <a:avLst/>
                    </a:prstGeom>
                  </pic:spPr>
                </pic:pic>
              </a:graphicData>
            </a:graphic>
          </wp:inline>
        </w:drawing>
      </w:r>
    </w:p>
    <w:p w:rsidR="00D343F7" w:rsidRPr="00D343F7" w:rsidRDefault="00D343F7" w:rsidP="00512085">
      <w:pPr>
        <w:spacing w:line="240" w:lineRule="auto"/>
        <w:jc w:val="both"/>
        <w:rPr>
          <w:rFonts w:ascii="Times New Roman" w:hAnsi="Times New Roman" w:cs="Times New Roman"/>
          <w:b/>
          <w:sz w:val="24"/>
          <w:szCs w:val="24"/>
        </w:rPr>
      </w:pPr>
      <w:r>
        <w:rPr>
          <w:rFonts w:ascii="Times New Roman" w:hAnsi="Times New Roman" w:cs="Times New Roman"/>
          <w:b/>
          <w:sz w:val="24"/>
          <w:szCs w:val="24"/>
        </w:rPr>
        <w:t>Figure 8. Distributions of responses between opinion</w:t>
      </w:r>
      <w:r w:rsidR="00D56175">
        <w:rPr>
          <w:rFonts w:ascii="Times New Roman" w:hAnsi="Times New Roman" w:cs="Times New Roman"/>
          <w:b/>
          <w:sz w:val="24"/>
          <w:szCs w:val="24"/>
        </w:rPr>
        <w:t>s</w:t>
      </w:r>
      <w:r>
        <w:rPr>
          <w:rFonts w:ascii="Times New Roman" w:hAnsi="Times New Roman" w:cs="Times New Roman"/>
          <w:b/>
          <w:sz w:val="24"/>
          <w:szCs w:val="24"/>
        </w:rPr>
        <w:t xml:space="preserve"> on whether soils should be protected like other natural resources and </w:t>
      </w:r>
      <w:r w:rsidR="00D56175">
        <w:rPr>
          <w:rFonts w:ascii="Times New Roman" w:hAnsi="Times New Roman" w:cs="Times New Roman"/>
          <w:b/>
          <w:sz w:val="24"/>
          <w:szCs w:val="24"/>
        </w:rPr>
        <w:t>whether organic fertilizers are good for soils</w:t>
      </w:r>
    </w:p>
    <w:p w:rsidR="00805138" w:rsidRPr="00163369" w:rsidRDefault="009317FA" w:rsidP="00163369">
      <w:pPr>
        <w:pStyle w:val="ListParagraph"/>
        <w:numPr>
          <w:ilvl w:val="0"/>
          <w:numId w:val="11"/>
        </w:numPr>
        <w:spacing w:before="240" w:after="0" w:line="240" w:lineRule="auto"/>
        <w:jc w:val="both"/>
        <w:rPr>
          <w:rFonts w:ascii="Times New Roman" w:hAnsi="Times New Roman" w:cs="Times New Roman"/>
          <w:b/>
          <w:sz w:val="24"/>
          <w:szCs w:val="24"/>
        </w:rPr>
      </w:pPr>
      <w:r>
        <w:rPr>
          <w:rFonts w:ascii="Times New Roman" w:hAnsi="Times New Roman" w:cs="Times New Roman"/>
          <w:b/>
          <w:sz w:val="24"/>
          <w:szCs w:val="24"/>
        </w:rPr>
        <w:t>DISCUSSION</w:t>
      </w:r>
    </w:p>
    <w:p w:rsidR="00A851FB" w:rsidRDefault="002735EC"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The description of soils</w:t>
      </w:r>
      <w:r w:rsidR="009317FA">
        <w:rPr>
          <w:rFonts w:ascii="Times New Roman" w:hAnsi="Times New Roman" w:cs="Times New Roman"/>
          <w:sz w:val="24"/>
          <w:szCs w:val="24"/>
        </w:rPr>
        <w:t xml:space="preserve"> given</w:t>
      </w:r>
      <w:r>
        <w:rPr>
          <w:rFonts w:ascii="Times New Roman" w:hAnsi="Times New Roman" w:cs="Times New Roman"/>
          <w:sz w:val="24"/>
          <w:szCs w:val="24"/>
        </w:rPr>
        <w:t xml:space="preserve"> by farmers in this study suggest that farmers have some knowledge about soils. The stu</w:t>
      </w:r>
      <w:r w:rsidR="009317FA">
        <w:rPr>
          <w:rFonts w:ascii="Times New Roman" w:hAnsi="Times New Roman" w:cs="Times New Roman"/>
          <w:sz w:val="24"/>
          <w:szCs w:val="24"/>
        </w:rPr>
        <w:t>dy also shows that not only do</w:t>
      </w:r>
      <w:r>
        <w:rPr>
          <w:rFonts w:ascii="Times New Roman" w:hAnsi="Times New Roman" w:cs="Times New Roman"/>
          <w:sz w:val="24"/>
          <w:szCs w:val="24"/>
        </w:rPr>
        <w:t xml:space="preserve"> farmers have </w:t>
      </w:r>
      <w:r w:rsidR="009317FA">
        <w:rPr>
          <w:rFonts w:ascii="Times New Roman" w:hAnsi="Times New Roman" w:cs="Times New Roman"/>
          <w:sz w:val="24"/>
          <w:szCs w:val="24"/>
        </w:rPr>
        <w:t xml:space="preserve">a </w:t>
      </w:r>
      <w:r>
        <w:rPr>
          <w:rFonts w:ascii="Times New Roman" w:hAnsi="Times New Roman" w:cs="Times New Roman"/>
          <w:sz w:val="24"/>
          <w:szCs w:val="24"/>
        </w:rPr>
        <w:t>different knowledge of soils from scientist</w:t>
      </w:r>
      <w:r w:rsidR="009317FA">
        <w:rPr>
          <w:rFonts w:ascii="Times New Roman" w:hAnsi="Times New Roman" w:cs="Times New Roman"/>
          <w:sz w:val="24"/>
          <w:szCs w:val="24"/>
        </w:rPr>
        <w:t>s</w:t>
      </w:r>
      <w:r>
        <w:rPr>
          <w:rFonts w:ascii="Times New Roman" w:hAnsi="Times New Roman" w:cs="Times New Roman"/>
          <w:sz w:val="24"/>
          <w:szCs w:val="24"/>
        </w:rPr>
        <w:t xml:space="preserve"> (Ingram </w:t>
      </w:r>
      <w:r>
        <w:rPr>
          <w:rFonts w:ascii="Times New Roman" w:hAnsi="Times New Roman" w:cs="Times New Roman"/>
          <w:i/>
          <w:sz w:val="24"/>
          <w:szCs w:val="24"/>
        </w:rPr>
        <w:t>et al</w:t>
      </w:r>
      <w:r>
        <w:rPr>
          <w:rFonts w:ascii="Times New Roman" w:hAnsi="Times New Roman" w:cs="Times New Roman"/>
          <w:sz w:val="24"/>
          <w:szCs w:val="24"/>
        </w:rPr>
        <w:t xml:space="preserve">. 2010), </w:t>
      </w:r>
      <w:r w:rsidR="009317FA">
        <w:rPr>
          <w:rFonts w:ascii="Times New Roman" w:hAnsi="Times New Roman" w:cs="Times New Roman"/>
          <w:sz w:val="24"/>
          <w:szCs w:val="24"/>
        </w:rPr>
        <w:t>but that there is a difference among</w:t>
      </w:r>
      <w:r>
        <w:rPr>
          <w:rFonts w:ascii="Times New Roman" w:hAnsi="Times New Roman" w:cs="Times New Roman"/>
          <w:sz w:val="24"/>
          <w:szCs w:val="24"/>
        </w:rPr>
        <w:t xml:space="preserve"> farmers themselves looking at the number of words used to describe soi</w:t>
      </w:r>
      <w:r w:rsidR="0058093A">
        <w:rPr>
          <w:rFonts w:ascii="Times New Roman" w:hAnsi="Times New Roman" w:cs="Times New Roman"/>
          <w:sz w:val="24"/>
          <w:szCs w:val="24"/>
        </w:rPr>
        <w:t>ls. The findings of the study are</w:t>
      </w:r>
      <w:r>
        <w:rPr>
          <w:rFonts w:ascii="Times New Roman" w:hAnsi="Times New Roman" w:cs="Times New Roman"/>
          <w:sz w:val="24"/>
          <w:szCs w:val="24"/>
        </w:rPr>
        <w:t xml:space="preserve"> not limited to differences in the perception of soils </w:t>
      </w:r>
      <w:r w:rsidR="0058093A">
        <w:rPr>
          <w:rFonts w:ascii="Times New Roman" w:hAnsi="Times New Roman" w:cs="Times New Roman"/>
          <w:sz w:val="24"/>
          <w:szCs w:val="24"/>
        </w:rPr>
        <w:t>among</w:t>
      </w:r>
      <w:r>
        <w:rPr>
          <w:rFonts w:ascii="Times New Roman" w:hAnsi="Times New Roman" w:cs="Times New Roman"/>
          <w:sz w:val="24"/>
          <w:szCs w:val="24"/>
        </w:rPr>
        <w:t xml:space="preserve"> fa</w:t>
      </w:r>
      <w:r w:rsidR="0058093A">
        <w:rPr>
          <w:rFonts w:ascii="Times New Roman" w:hAnsi="Times New Roman" w:cs="Times New Roman"/>
          <w:sz w:val="24"/>
          <w:szCs w:val="24"/>
        </w:rPr>
        <w:t>rmers, but also include</w:t>
      </w:r>
      <w:r w:rsidR="0087048F">
        <w:rPr>
          <w:rFonts w:ascii="Times New Roman" w:hAnsi="Times New Roman" w:cs="Times New Roman"/>
          <w:sz w:val="24"/>
          <w:szCs w:val="24"/>
        </w:rPr>
        <w:t xml:space="preserve"> certain similarities in their perception of soils. This is particularly relevant considering the diversity in </w:t>
      </w:r>
      <w:r w:rsidR="00A851FB">
        <w:rPr>
          <w:rFonts w:ascii="Times New Roman" w:hAnsi="Times New Roman" w:cs="Times New Roman"/>
          <w:sz w:val="24"/>
          <w:szCs w:val="24"/>
        </w:rPr>
        <w:t>the farmers’</w:t>
      </w:r>
      <w:r w:rsidR="0087048F">
        <w:rPr>
          <w:rFonts w:ascii="Times New Roman" w:hAnsi="Times New Roman" w:cs="Times New Roman"/>
          <w:sz w:val="24"/>
          <w:szCs w:val="24"/>
        </w:rPr>
        <w:t xml:space="preserve"> age groups, educational level, farm type and other independent variables that had significant associations with the dependent variables. </w:t>
      </w:r>
    </w:p>
    <w:p w:rsidR="00867B86" w:rsidRDefault="00A851FB"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The words used to </w:t>
      </w:r>
      <w:r w:rsidR="00417CB4">
        <w:rPr>
          <w:rFonts w:ascii="Times New Roman" w:hAnsi="Times New Roman" w:cs="Times New Roman"/>
          <w:sz w:val="24"/>
          <w:szCs w:val="24"/>
        </w:rPr>
        <w:t>describe soils</w:t>
      </w:r>
      <w:r w:rsidR="009A6BA5">
        <w:rPr>
          <w:rFonts w:ascii="Times New Roman" w:hAnsi="Times New Roman" w:cs="Times New Roman"/>
          <w:sz w:val="24"/>
          <w:szCs w:val="24"/>
        </w:rPr>
        <w:t>,</w:t>
      </w:r>
      <w:r w:rsidR="00C572C0">
        <w:rPr>
          <w:rFonts w:ascii="Times New Roman" w:hAnsi="Times New Roman" w:cs="Times New Roman"/>
          <w:sz w:val="24"/>
          <w:szCs w:val="24"/>
        </w:rPr>
        <w:t xml:space="preserve"> w</w:t>
      </w:r>
      <w:r w:rsidR="00417CB4">
        <w:rPr>
          <w:rFonts w:ascii="Times New Roman" w:hAnsi="Times New Roman" w:cs="Times New Roman"/>
          <w:sz w:val="24"/>
          <w:szCs w:val="24"/>
        </w:rPr>
        <w:t>h</w:t>
      </w:r>
      <w:r w:rsidR="00C572C0">
        <w:rPr>
          <w:rFonts w:ascii="Times New Roman" w:hAnsi="Times New Roman" w:cs="Times New Roman"/>
          <w:sz w:val="24"/>
          <w:szCs w:val="24"/>
        </w:rPr>
        <w:t>ich</w:t>
      </w:r>
      <w:r w:rsidR="00417CB4">
        <w:rPr>
          <w:rFonts w:ascii="Times New Roman" w:hAnsi="Times New Roman" w:cs="Times New Roman"/>
          <w:sz w:val="24"/>
          <w:szCs w:val="24"/>
        </w:rPr>
        <w:t xml:space="preserve"> have been categorised into abstract, scientific,</w:t>
      </w:r>
      <w:r w:rsidR="00C572C0">
        <w:rPr>
          <w:rFonts w:ascii="Times New Roman" w:hAnsi="Times New Roman" w:cs="Times New Roman"/>
          <w:sz w:val="24"/>
          <w:szCs w:val="24"/>
        </w:rPr>
        <w:t xml:space="preserve"> physical, and </w:t>
      </w:r>
      <w:r w:rsidR="009A6BA5">
        <w:rPr>
          <w:rFonts w:ascii="Times New Roman" w:hAnsi="Times New Roman" w:cs="Times New Roman"/>
          <w:sz w:val="24"/>
          <w:szCs w:val="24"/>
        </w:rPr>
        <w:t xml:space="preserve">soil function descriptions were </w:t>
      </w:r>
      <w:r w:rsidR="00C572C0">
        <w:rPr>
          <w:rFonts w:ascii="Times New Roman" w:hAnsi="Times New Roman" w:cs="Times New Roman"/>
          <w:sz w:val="24"/>
          <w:szCs w:val="24"/>
        </w:rPr>
        <w:t>closely linked to response</w:t>
      </w:r>
      <w:r w:rsidR="009A6BA5">
        <w:rPr>
          <w:rFonts w:ascii="Times New Roman" w:hAnsi="Times New Roman" w:cs="Times New Roman"/>
          <w:sz w:val="24"/>
          <w:szCs w:val="24"/>
        </w:rPr>
        <w:t>s</w:t>
      </w:r>
      <w:r w:rsidR="00C572C0">
        <w:rPr>
          <w:rFonts w:ascii="Times New Roman" w:hAnsi="Times New Roman" w:cs="Times New Roman"/>
          <w:sz w:val="24"/>
          <w:szCs w:val="24"/>
        </w:rPr>
        <w:t xml:space="preserve"> on the dependent variable</w:t>
      </w:r>
      <w:r w:rsidR="009A6BA5">
        <w:rPr>
          <w:rFonts w:ascii="Times New Roman" w:hAnsi="Times New Roman" w:cs="Times New Roman"/>
          <w:sz w:val="24"/>
          <w:szCs w:val="24"/>
        </w:rPr>
        <w:t>s</w:t>
      </w:r>
      <w:r w:rsidR="00C572C0">
        <w:rPr>
          <w:rFonts w:ascii="Times New Roman" w:hAnsi="Times New Roman" w:cs="Times New Roman"/>
          <w:sz w:val="24"/>
          <w:szCs w:val="24"/>
        </w:rPr>
        <w:t>. For instance, the description of soils as ‘essential’ very much suggest that farmers may actually know the various functions of soil other than crop production. Other descriptions of soils</w:t>
      </w:r>
      <w:r w:rsidR="009A6BA5">
        <w:rPr>
          <w:rFonts w:ascii="Times New Roman" w:hAnsi="Times New Roman" w:cs="Times New Roman"/>
          <w:sz w:val="24"/>
          <w:szCs w:val="24"/>
        </w:rPr>
        <w:t>, such</w:t>
      </w:r>
      <w:r w:rsidR="00C572C0">
        <w:rPr>
          <w:rFonts w:ascii="Times New Roman" w:hAnsi="Times New Roman" w:cs="Times New Roman"/>
          <w:sz w:val="24"/>
          <w:szCs w:val="24"/>
        </w:rPr>
        <w:t xml:space="preserve"> as ‘organic matter’</w:t>
      </w:r>
      <w:r w:rsidR="009A6BA5">
        <w:rPr>
          <w:rFonts w:ascii="Times New Roman" w:hAnsi="Times New Roman" w:cs="Times New Roman"/>
          <w:sz w:val="24"/>
          <w:szCs w:val="24"/>
        </w:rPr>
        <w:t>,</w:t>
      </w:r>
      <w:r w:rsidR="00C572C0">
        <w:rPr>
          <w:rFonts w:ascii="Times New Roman" w:hAnsi="Times New Roman" w:cs="Times New Roman"/>
          <w:sz w:val="24"/>
          <w:szCs w:val="24"/>
        </w:rPr>
        <w:t xml:space="preserve"> also suggest why most famers agreed that organic fertilizers are good for soils. Similarly, descriptions of soil as ‘important’, ‘vital’</w:t>
      </w:r>
      <w:r w:rsidR="00230E2B">
        <w:rPr>
          <w:rFonts w:ascii="Times New Roman" w:hAnsi="Times New Roman" w:cs="Times New Roman"/>
          <w:sz w:val="24"/>
          <w:szCs w:val="24"/>
        </w:rPr>
        <w:t>, ‘livin</w:t>
      </w:r>
      <w:r w:rsidR="00A772A8">
        <w:rPr>
          <w:rFonts w:ascii="Times New Roman" w:hAnsi="Times New Roman" w:cs="Times New Roman"/>
          <w:sz w:val="24"/>
          <w:szCs w:val="24"/>
        </w:rPr>
        <w:t>g’ and ‘essential’ make</w:t>
      </w:r>
      <w:r w:rsidR="00230E2B">
        <w:rPr>
          <w:rFonts w:ascii="Times New Roman" w:hAnsi="Times New Roman" w:cs="Times New Roman"/>
          <w:sz w:val="24"/>
          <w:szCs w:val="24"/>
        </w:rPr>
        <w:t xml:space="preserve"> response</w:t>
      </w:r>
      <w:r w:rsidR="00A772A8">
        <w:rPr>
          <w:rFonts w:ascii="Times New Roman" w:hAnsi="Times New Roman" w:cs="Times New Roman"/>
          <w:sz w:val="24"/>
          <w:szCs w:val="24"/>
        </w:rPr>
        <w:t>s</w:t>
      </w:r>
      <w:r w:rsidR="00230E2B">
        <w:rPr>
          <w:rFonts w:ascii="Times New Roman" w:hAnsi="Times New Roman" w:cs="Times New Roman"/>
          <w:sz w:val="24"/>
          <w:szCs w:val="24"/>
        </w:rPr>
        <w:t xml:space="preserve"> on opinions on whether soils should be protected like other natural resources less surprising. There is no doubt farmers possess good knowledge of their local soils, as various studies have </w:t>
      </w:r>
      <w:r w:rsidR="00A772A8">
        <w:rPr>
          <w:rFonts w:ascii="Times New Roman" w:hAnsi="Times New Roman" w:cs="Times New Roman"/>
          <w:sz w:val="24"/>
          <w:szCs w:val="24"/>
        </w:rPr>
        <w:t xml:space="preserve"> </w:t>
      </w:r>
      <w:r w:rsidR="00230E2B">
        <w:rPr>
          <w:rFonts w:ascii="Times New Roman" w:hAnsi="Times New Roman" w:cs="Times New Roman"/>
          <w:sz w:val="24"/>
          <w:szCs w:val="24"/>
        </w:rPr>
        <w:t>suggested (</w:t>
      </w:r>
      <w:r w:rsidR="009B412A">
        <w:rPr>
          <w:rFonts w:ascii="Times New Roman" w:hAnsi="Times New Roman" w:cs="Times New Roman"/>
          <w:sz w:val="24"/>
          <w:szCs w:val="24"/>
        </w:rPr>
        <w:t xml:space="preserve">Ingram </w:t>
      </w:r>
      <w:r w:rsidR="009B412A">
        <w:rPr>
          <w:rFonts w:ascii="Times New Roman" w:hAnsi="Times New Roman" w:cs="Times New Roman"/>
          <w:i/>
          <w:sz w:val="24"/>
          <w:szCs w:val="24"/>
        </w:rPr>
        <w:t xml:space="preserve">et al. </w:t>
      </w:r>
      <w:r w:rsidR="00A96A11">
        <w:rPr>
          <w:rFonts w:ascii="Times New Roman" w:hAnsi="Times New Roman" w:cs="Times New Roman"/>
          <w:sz w:val="24"/>
          <w:szCs w:val="24"/>
        </w:rPr>
        <w:t>2010</w:t>
      </w:r>
      <w:r w:rsidR="009B412A">
        <w:rPr>
          <w:rFonts w:ascii="Times New Roman" w:hAnsi="Times New Roman" w:cs="Times New Roman"/>
          <w:sz w:val="24"/>
          <w:szCs w:val="24"/>
        </w:rPr>
        <w:t>;</w:t>
      </w:r>
      <w:r w:rsidR="00230E2B">
        <w:rPr>
          <w:rFonts w:ascii="Times New Roman" w:hAnsi="Times New Roman" w:cs="Times New Roman"/>
          <w:sz w:val="24"/>
          <w:szCs w:val="24"/>
        </w:rPr>
        <w:t xml:space="preserve"> </w:t>
      </w:r>
      <w:r w:rsidR="009B412A" w:rsidRPr="008919A2">
        <w:rPr>
          <w:rFonts w:ascii="Times New Roman" w:hAnsi="Times New Roman" w:cs="Times New Roman"/>
          <w:sz w:val="24"/>
          <w:szCs w:val="24"/>
        </w:rPr>
        <w:t xml:space="preserve">Schiermeier 2013; Rushemuka </w:t>
      </w:r>
      <w:r w:rsidR="009B412A" w:rsidRPr="008919A2">
        <w:rPr>
          <w:rFonts w:ascii="Times New Roman" w:hAnsi="Times New Roman" w:cs="Times New Roman"/>
          <w:i/>
          <w:sz w:val="24"/>
          <w:szCs w:val="24"/>
        </w:rPr>
        <w:t>et al.</w:t>
      </w:r>
      <w:r w:rsidR="009B412A" w:rsidRPr="008919A2">
        <w:rPr>
          <w:rFonts w:ascii="Times New Roman" w:hAnsi="Times New Roman" w:cs="Times New Roman"/>
          <w:sz w:val="24"/>
          <w:szCs w:val="24"/>
        </w:rPr>
        <w:t xml:space="preserve"> 2014</w:t>
      </w:r>
      <w:r w:rsidR="00944E69">
        <w:rPr>
          <w:rFonts w:ascii="Times New Roman" w:hAnsi="Times New Roman" w:cs="Times New Roman"/>
          <w:sz w:val="24"/>
          <w:szCs w:val="24"/>
        </w:rPr>
        <w:t>; Tesfaye 2014), the main question is how this knowledge can be translated in</w:t>
      </w:r>
      <w:r w:rsidR="00FF5E17">
        <w:rPr>
          <w:rFonts w:ascii="Times New Roman" w:hAnsi="Times New Roman" w:cs="Times New Roman"/>
          <w:sz w:val="24"/>
          <w:szCs w:val="24"/>
        </w:rPr>
        <w:t>to</w:t>
      </w:r>
      <w:r w:rsidR="00944E69">
        <w:rPr>
          <w:rFonts w:ascii="Times New Roman" w:hAnsi="Times New Roman" w:cs="Times New Roman"/>
          <w:sz w:val="24"/>
          <w:szCs w:val="24"/>
        </w:rPr>
        <w:t xml:space="preserve"> effective soil conservation practices for sustainable agriculture. </w:t>
      </w:r>
      <w:r w:rsidR="007322E7">
        <w:rPr>
          <w:rFonts w:ascii="Times New Roman" w:hAnsi="Times New Roman" w:cs="Times New Roman"/>
          <w:sz w:val="24"/>
          <w:szCs w:val="24"/>
        </w:rPr>
        <w:t xml:space="preserve">Although </w:t>
      </w:r>
      <w:r w:rsidR="007322E7">
        <w:rPr>
          <w:rFonts w:ascii="Times New Roman" w:hAnsi="Times New Roman" w:cs="Times New Roman"/>
          <w:sz w:val="24"/>
          <w:szCs w:val="24"/>
        </w:rPr>
        <w:lastRenderedPageBreak/>
        <w:t>results showed a high level of awareness of the benefits of soils other</w:t>
      </w:r>
      <w:r w:rsidR="00D27FFD">
        <w:rPr>
          <w:rFonts w:ascii="Times New Roman" w:hAnsi="Times New Roman" w:cs="Times New Roman"/>
          <w:sz w:val="24"/>
          <w:szCs w:val="24"/>
        </w:rPr>
        <w:t xml:space="preserve"> than crop production, its association with age and farm ownership suggest the need to effectively engage farmers in knowledge exchange</w:t>
      </w:r>
      <w:r w:rsidR="00212B4E">
        <w:rPr>
          <w:rFonts w:ascii="Times New Roman" w:hAnsi="Times New Roman" w:cs="Times New Roman"/>
          <w:sz w:val="24"/>
          <w:szCs w:val="24"/>
        </w:rPr>
        <w:t xml:space="preserve"> network</w:t>
      </w:r>
      <w:r w:rsidR="00A772A8">
        <w:rPr>
          <w:rFonts w:ascii="Times New Roman" w:hAnsi="Times New Roman" w:cs="Times New Roman"/>
          <w:sz w:val="24"/>
          <w:szCs w:val="24"/>
        </w:rPr>
        <w:t>s</w:t>
      </w:r>
      <w:r w:rsidR="00D27FFD">
        <w:rPr>
          <w:rFonts w:ascii="Times New Roman" w:hAnsi="Times New Roman" w:cs="Times New Roman"/>
          <w:sz w:val="24"/>
          <w:szCs w:val="24"/>
        </w:rPr>
        <w:t xml:space="preserve"> for the over</w:t>
      </w:r>
      <w:r w:rsidR="00212B4E">
        <w:rPr>
          <w:rFonts w:ascii="Times New Roman" w:hAnsi="Times New Roman" w:cs="Times New Roman"/>
          <w:sz w:val="24"/>
          <w:szCs w:val="24"/>
        </w:rPr>
        <w:t>all</w:t>
      </w:r>
      <w:r w:rsidR="00D27FFD">
        <w:rPr>
          <w:rFonts w:ascii="Times New Roman" w:hAnsi="Times New Roman" w:cs="Times New Roman"/>
          <w:sz w:val="24"/>
          <w:szCs w:val="24"/>
        </w:rPr>
        <w:t xml:space="preserve"> benefit of soil conservation. </w:t>
      </w:r>
      <w:r w:rsidR="00066154">
        <w:rPr>
          <w:rFonts w:ascii="Times New Roman" w:hAnsi="Times New Roman" w:cs="Times New Roman"/>
          <w:sz w:val="24"/>
          <w:szCs w:val="24"/>
        </w:rPr>
        <w:t>With higher awareness of the be</w:t>
      </w:r>
      <w:r w:rsidR="00BD04FB">
        <w:rPr>
          <w:rFonts w:ascii="Times New Roman" w:hAnsi="Times New Roman" w:cs="Times New Roman"/>
          <w:sz w:val="24"/>
          <w:szCs w:val="24"/>
        </w:rPr>
        <w:t>nefits of soil in older farmers</w:t>
      </w:r>
      <w:r w:rsidR="00066154">
        <w:rPr>
          <w:rFonts w:ascii="Times New Roman" w:hAnsi="Times New Roman" w:cs="Times New Roman"/>
          <w:sz w:val="24"/>
          <w:szCs w:val="24"/>
        </w:rPr>
        <w:t xml:space="preserve"> and </w:t>
      </w:r>
      <w:r w:rsidR="00BD04FB">
        <w:rPr>
          <w:rFonts w:ascii="Times New Roman" w:hAnsi="Times New Roman" w:cs="Times New Roman"/>
          <w:sz w:val="24"/>
          <w:szCs w:val="24"/>
        </w:rPr>
        <w:t>‘</w:t>
      </w:r>
      <w:r w:rsidR="00066154">
        <w:rPr>
          <w:rFonts w:ascii="Times New Roman" w:hAnsi="Times New Roman" w:cs="Times New Roman"/>
          <w:sz w:val="24"/>
          <w:szCs w:val="24"/>
        </w:rPr>
        <w:t>farm owners’</w:t>
      </w:r>
      <w:r w:rsidR="00BD04FB">
        <w:rPr>
          <w:rFonts w:ascii="Times New Roman" w:hAnsi="Times New Roman" w:cs="Times New Roman"/>
          <w:sz w:val="24"/>
          <w:szCs w:val="24"/>
        </w:rPr>
        <w:t>,</w:t>
      </w:r>
      <w:r w:rsidR="00066154">
        <w:rPr>
          <w:rFonts w:ascii="Times New Roman" w:hAnsi="Times New Roman" w:cs="Times New Roman"/>
          <w:sz w:val="24"/>
          <w:szCs w:val="24"/>
        </w:rPr>
        <w:t xml:space="preserve"> a possible knowledge transfer network</w:t>
      </w:r>
      <w:r w:rsidR="00857441">
        <w:rPr>
          <w:rFonts w:ascii="Times New Roman" w:hAnsi="Times New Roman" w:cs="Times New Roman"/>
          <w:sz w:val="24"/>
          <w:szCs w:val="24"/>
        </w:rPr>
        <w:t xml:space="preserve"> between farmer</w:t>
      </w:r>
      <w:r w:rsidR="00BD04FB">
        <w:rPr>
          <w:rFonts w:ascii="Times New Roman" w:hAnsi="Times New Roman" w:cs="Times New Roman"/>
          <w:sz w:val="24"/>
          <w:szCs w:val="24"/>
        </w:rPr>
        <w:t>s can involve the older farmer and ‘farm owners’ sharing their knowledge about soils.</w:t>
      </w:r>
      <w:r w:rsidR="00066154">
        <w:rPr>
          <w:rFonts w:ascii="Times New Roman" w:hAnsi="Times New Roman" w:cs="Times New Roman"/>
          <w:sz w:val="24"/>
          <w:szCs w:val="24"/>
        </w:rPr>
        <w:t xml:space="preserve"> </w:t>
      </w:r>
      <w:r w:rsidR="00A772A8">
        <w:rPr>
          <w:rFonts w:ascii="Times New Roman" w:hAnsi="Times New Roman" w:cs="Times New Roman"/>
          <w:sz w:val="24"/>
          <w:szCs w:val="24"/>
        </w:rPr>
        <w:t>Farmers within the</w:t>
      </w:r>
      <w:r w:rsidR="00813B8E">
        <w:rPr>
          <w:rFonts w:ascii="Times New Roman" w:hAnsi="Times New Roman" w:cs="Times New Roman"/>
          <w:sz w:val="24"/>
          <w:szCs w:val="24"/>
        </w:rPr>
        <w:t>s</w:t>
      </w:r>
      <w:r w:rsidR="00A772A8">
        <w:rPr>
          <w:rFonts w:ascii="Times New Roman" w:hAnsi="Times New Roman" w:cs="Times New Roman"/>
          <w:sz w:val="24"/>
          <w:szCs w:val="24"/>
        </w:rPr>
        <w:t>e categories</w:t>
      </w:r>
      <w:r w:rsidR="00813B8E">
        <w:rPr>
          <w:rFonts w:ascii="Times New Roman" w:hAnsi="Times New Roman" w:cs="Times New Roman"/>
          <w:sz w:val="24"/>
          <w:szCs w:val="24"/>
        </w:rPr>
        <w:t xml:space="preserve"> can also be positioned to serve the interest of farmers in the development of soil conservation policies in the UK. </w:t>
      </w:r>
      <w:r w:rsidR="00A772A8">
        <w:rPr>
          <w:rFonts w:ascii="Times New Roman" w:hAnsi="Times New Roman" w:cs="Times New Roman"/>
          <w:sz w:val="24"/>
          <w:szCs w:val="24"/>
        </w:rPr>
        <w:t>Other authors have reported</w:t>
      </w:r>
      <w:r w:rsidR="00715BB3">
        <w:rPr>
          <w:rFonts w:ascii="Times New Roman" w:hAnsi="Times New Roman" w:cs="Times New Roman"/>
          <w:sz w:val="24"/>
          <w:szCs w:val="24"/>
        </w:rPr>
        <w:t>, t</w:t>
      </w:r>
      <w:r w:rsidR="00813B8E">
        <w:rPr>
          <w:rFonts w:ascii="Times New Roman" w:hAnsi="Times New Roman" w:cs="Times New Roman"/>
          <w:sz w:val="24"/>
          <w:szCs w:val="24"/>
        </w:rPr>
        <w:t>he need for farmers</w:t>
      </w:r>
      <w:r w:rsidR="00A772A8">
        <w:rPr>
          <w:rFonts w:ascii="Times New Roman" w:hAnsi="Times New Roman" w:cs="Times New Roman"/>
          <w:sz w:val="24"/>
          <w:szCs w:val="24"/>
        </w:rPr>
        <w:t>’</w:t>
      </w:r>
      <w:r w:rsidR="00813B8E">
        <w:rPr>
          <w:rFonts w:ascii="Times New Roman" w:hAnsi="Times New Roman" w:cs="Times New Roman"/>
          <w:sz w:val="24"/>
          <w:szCs w:val="24"/>
        </w:rPr>
        <w:t xml:space="preserve"> participation in</w:t>
      </w:r>
      <w:r w:rsidR="003972F4">
        <w:rPr>
          <w:rFonts w:ascii="Times New Roman" w:hAnsi="Times New Roman" w:cs="Times New Roman"/>
          <w:sz w:val="24"/>
          <w:szCs w:val="24"/>
        </w:rPr>
        <w:t xml:space="preserve"> soil conservation</w:t>
      </w:r>
      <w:r w:rsidR="00715BB3">
        <w:rPr>
          <w:rFonts w:ascii="Times New Roman" w:hAnsi="Times New Roman" w:cs="Times New Roman"/>
          <w:sz w:val="24"/>
          <w:szCs w:val="24"/>
        </w:rPr>
        <w:t xml:space="preserve"> (Sudha 2015) and sustainable agriculture (Harris </w:t>
      </w:r>
      <w:r w:rsidR="00715BB3">
        <w:rPr>
          <w:rFonts w:ascii="Times New Roman" w:hAnsi="Times New Roman" w:cs="Times New Roman"/>
          <w:i/>
          <w:sz w:val="24"/>
          <w:szCs w:val="24"/>
        </w:rPr>
        <w:t>et al.</w:t>
      </w:r>
      <w:r w:rsidR="00715BB3">
        <w:rPr>
          <w:rFonts w:ascii="Times New Roman" w:hAnsi="Times New Roman" w:cs="Times New Roman"/>
          <w:sz w:val="24"/>
          <w:szCs w:val="24"/>
        </w:rPr>
        <w:t xml:space="preserve"> 2008)</w:t>
      </w:r>
      <w:r w:rsidR="003972F4">
        <w:rPr>
          <w:rFonts w:ascii="Times New Roman" w:hAnsi="Times New Roman" w:cs="Times New Roman"/>
          <w:sz w:val="24"/>
          <w:szCs w:val="24"/>
        </w:rPr>
        <w:t xml:space="preserve"> policies</w:t>
      </w:r>
      <w:r w:rsidR="00CD0C73">
        <w:rPr>
          <w:rFonts w:ascii="Times New Roman" w:hAnsi="Times New Roman" w:cs="Times New Roman"/>
          <w:sz w:val="24"/>
          <w:szCs w:val="24"/>
        </w:rPr>
        <w:t>,</w:t>
      </w:r>
      <w:r w:rsidR="00813B8E">
        <w:rPr>
          <w:rFonts w:ascii="Times New Roman" w:hAnsi="Times New Roman" w:cs="Times New Roman"/>
          <w:sz w:val="24"/>
          <w:szCs w:val="24"/>
        </w:rPr>
        <w:t xml:space="preserve"> </w:t>
      </w:r>
      <w:r w:rsidR="00A772A8">
        <w:rPr>
          <w:rFonts w:ascii="Times New Roman" w:hAnsi="Times New Roman" w:cs="Times New Roman"/>
          <w:sz w:val="24"/>
          <w:szCs w:val="24"/>
        </w:rPr>
        <w:t xml:space="preserve">particularly </w:t>
      </w:r>
      <w:r w:rsidR="00813B8E">
        <w:rPr>
          <w:rFonts w:ascii="Times New Roman" w:hAnsi="Times New Roman" w:cs="Times New Roman"/>
          <w:sz w:val="24"/>
          <w:szCs w:val="24"/>
        </w:rPr>
        <w:t>involving those farmers with more awareness of the benefits of soil in such activities</w:t>
      </w:r>
      <w:r w:rsidR="00A772A8">
        <w:rPr>
          <w:rFonts w:ascii="Times New Roman" w:hAnsi="Times New Roman" w:cs="Times New Roman"/>
          <w:sz w:val="24"/>
          <w:szCs w:val="24"/>
        </w:rPr>
        <w:t>. H</w:t>
      </w:r>
      <w:r w:rsidR="003972F4">
        <w:rPr>
          <w:rFonts w:ascii="Times New Roman" w:hAnsi="Times New Roman" w:cs="Times New Roman"/>
          <w:sz w:val="24"/>
          <w:szCs w:val="24"/>
        </w:rPr>
        <w:t xml:space="preserve">owever, </w:t>
      </w:r>
      <w:r w:rsidR="00A772A8">
        <w:rPr>
          <w:rFonts w:ascii="Times New Roman" w:hAnsi="Times New Roman" w:cs="Times New Roman"/>
          <w:sz w:val="24"/>
          <w:szCs w:val="24"/>
        </w:rPr>
        <w:t>participation should</w:t>
      </w:r>
      <w:r w:rsidR="003972F4">
        <w:rPr>
          <w:rFonts w:ascii="Times New Roman" w:hAnsi="Times New Roman" w:cs="Times New Roman"/>
          <w:sz w:val="24"/>
          <w:szCs w:val="24"/>
        </w:rPr>
        <w:t xml:space="preserve"> go beyond stakeholder engagement as such farmers could make significant contributions to policy development.</w:t>
      </w:r>
    </w:p>
    <w:p w:rsidR="00867B86" w:rsidRDefault="00586873"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High lev</w:t>
      </w:r>
      <w:r w:rsidR="00AC2E9E">
        <w:rPr>
          <w:rFonts w:ascii="Times New Roman" w:hAnsi="Times New Roman" w:cs="Times New Roman"/>
          <w:sz w:val="24"/>
          <w:szCs w:val="24"/>
        </w:rPr>
        <w:t>els of famili</w:t>
      </w:r>
      <w:r w:rsidR="00A772A8">
        <w:rPr>
          <w:rFonts w:ascii="Times New Roman" w:hAnsi="Times New Roman" w:cs="Times New Roman"/>
          <w:sz w:val="24"/>
          <w:szCs w:val="24"/>
        </w:rPr>
        <w:t>arity with soil conservation were also reported in the results</w:t>
      </w:r>
      <w:r w:rsidR="00AC2E9E">
        <w:rPr>
          <w:rFonts w:ascii="Times New Roman" w:hAnsi="Times New Roman" w:cs="Times New Roman"/>
          <w:sz w:val="24"/>
          <w:szCs w:val="24"/>
        </w:rPr>
        <w:t xml:space="preserve"> and</w:t>
      </w:r>
      <w:r w:rsidR="00A772A8">
        <w:rPr>
          <w:rFonts w:ascii="Times New Roman" w:hAnsi="Times New Roman" w:cs="Times New Roman"/>
          <w:sz w:val="24"/>
          <w:szCs w:val="24"/>
        </w:rPr>
        <w:t>,</w:t>
      </w:r>
      <w:r w:rsidR="00AC2E9E">
        <w:rPr>
          <w:rFonts w:ascii="Times New Roman" w:hAnsi="Times New Roman" w:cs="Times New Roman"/>
          <w:sz w:val="24"/>
          <w:szCs w:val="24"/>
        </w:rPr>
        <w:t xml:space="preserve"> while it remains unclear whether or not farmers actually know what soil conservation entails, t</w:t>
      </w:r>
      <w:r w:rsidR="00867B86">
        <w:rPr>
          <w:rFonts w:ascii="Times New Roman" w:hAnsi="Times New Roman" w:cs="Times New Roman"/>
          <w:sz w:val="24"/>
          <w:szCs w:val="24"/>
        </w:rPr>
        <w:t xml:space="preserve">he association observed between </w:t>
      </w:r>
      <w:r w:rsidR="00403F56">
        <w:rPr>
          <w:rFonts w:ascii="Times New Roman" w:hAnsi="Times New Roman" w:cs="Times New Roman"/>
          <w:sz w:val="24"/>
          <w:szCs w:val="24"/>
        </w:rPr>
        <w:t xml:space="preserve">it and educational level offers opportunity for soil conservation and sustainable agriculture in the UK. Since farmers were not asked to define soil </w:t>
      </w:r>
      <w:r w:rsidR="00715BB3">
        <w:rPr>
          <w:rFonts w:ascii="Times New Roman" w:hAnsi="Times New Roman" w:cs="Times New Roman"/>
          <w:sz w:val="24"/>
          <w:szCs w:val="24"/>
        </w:rPr>
        <w:t>conservation, it is not certain</w:t>
      </w:r>
      <w:r w:rsidR="00DE6139">
        <w:rPr>
          <w:rFonts w:ascii="Times New Roman" w:hAnsi="Times New Roman" w:cs="Times New Roman"/>
          <w:sz w:val="24"/>
          <w:szCs w:val="24"/>
        </w:rPr>
        <w:t xml:space="preserve"> how</w:t>
      </w:r>
      <w:r w:rsidR="00715BB3">
        <w:rPr>
          <w:rFonts w:ascii="Times New Roman" w:hAnsi="Times New Roman" w:cs="Times New Roman"/>
          <w:sz w:val="24"/>
          <w:szCs w:val="24"/>
        </w:rPr>
        <w:t xml:space="preserve"> familiar</w:t>
      </w:r>
      <w:r w:rsidR="00DE6139">
        <w:rPr>
          <w:rFonts w:ascii="Times New Roman" w:hAnsi="Times New Roman" w:cs="Times New Roman"/>
          <w:sz w:val="24"/>
          <w:szCs w:val="24"/>
        </w:rPr>
        <w:t xml:space="preserve"> they are</w:t>
      </w:r>
      <w:r w:rsidR="00715BB3">
        <w:rPr>
          <w:rFonts w:ascii="Times New Roman" w:hAnsi="Times New Roman" w:cs="Times New Roman"/>
          <w:sz w:val="24"/>
          <w:szCs w:val="24"/>
        </w:rPr>
        <w:t>, however previous studies (</w:t>
      </w:r>
      <w:r w:rsidR="00CB5E14">
        <w:rPr>
          <w:rFonts w:ascii="Times New Roman" w:hAnsi="Times New Roman" w:cs="Times New Roman"/>
          <w:sz w:val="24"/>
          <w:szCs w:val="24"/>
        </w:rPr>
        <w:t xml:space="preserve">Ingram 2008; Ingram </w:t>
      </w:r>
      <w:r w:rsidR="00CB5E14">
        <w:rPr>
          <w:rFonts w:ascii="Times New Roman" w:hAnsi="Times New Roman" w:cs="Times New Roman"/>
          <w:i/>
          <w:sz w:val="24"/>
          <w:szCs w:val="24"/>
        </w:rPr>
        <w:t>et al.</w:t>
      </w:r>
      <w:r w:rsidR="00CB5E14">
        <w:rPr>
          <w:rFonts w:ascii="Times New Roman" w:hAnsi="Times New Roman" w:cs="Times New Roman"/>
          <w:sz w:val="24"/>
          <w:szCs w:val="24"/>
        </w:rPr>
        <w:t xml:space="preserve"> 2010; Kings 2014) and results </w:t>
      </w:r>
      <w:r w:rsidR="00DE6139">
        <w:rPr>
          <w:rFonts w:ascii="Times New Roman" w:hAnsi="Times New Roman" w:cs="Times New Roman"/>
          <w:sz w:val="24"/>
          <w:szCs w:val="24"/>
        </w:rPr>
        <w:t>from</w:t>
      </w:r>
      <w:r w:rsidR="00CB5E14">
        <w:rPr>
          <w:rFonts w:ascii="Times New Roman" w:hAnsi="Times New Roman" w:cs="Times New Roman"/>
          <w:sz w:val="24"/>
          <w:szCs w:val="24"/>
        </w:rPr>
        <w:t xml:space="preserve"> this study</w:t>
      </w:r>
      <w:r w:rsidR="00DE6139">
        <w:rPr>
          <w:rFonts w:ascii="Times New Roman" w:hAnsi="Times New Roman" w:cs="Times New Roman"/>
          <w:sz w:val="24"/>
          <w:szCs w:val="24"/>
        </w:rPr>
        <w:t>,</w:t>
      </w:r>
      <w:r w:rsidR="00CB5E14">
        <w:rPr>
          <w:rFonts w:ascii="Times New Roman" w:hAnsi="Times New Roman" w:cs="Times New Roman"/>
          <w:sz w:val="24"/>
          <w:szCs w:val="24"/>
        </w:rPr>
        <w:t xml:space="preserve"> </w:t>
      </w:r>
      <w:r w:rsidR="00BC0835">
        <w:rPr>
          <w:rFonts w:ascii="Times New Roman" w:hAnsi="Times New Roman" w:cs="Times New Roman"/>
          <w:sz w:val="24"/>
          <w:szCs w:val="24"/>
        </w:rPr>
        <w:t>especially the</w:t>
      </w:r>
      <w:r w:rsidR="0007526E">
        <w:rPr>
          <w:rFonts w:ascii="Times New Roman" w:hAnsi="Times New Roman" w:cs="Times New Roman"/>
          <w:sz w:val="24"/>
          <w:szCs w:val="24"/>
        </w:rPr>
        <w:t xml:space="preserve"> medium to large</w:t>
      </w:r>
      <w:r w:rsidR="00BC0835">
        <w:rPr>
          <w:rFonts w:ascii="Times New Roman" w:hAnsi="Times New Roman" w:cs="Times New Roman"/>
          <w:sz w:val="24"/>
          <w:szCs w:val="24"/>
        </w:rPr>
        <w:t xml:space="preserve"> association with education</w:t>
      </w:r>
      <w:r w:rsidR="0007526E">
        <w:rPr>
          <w:rFonts w:ascii="Times New Roman" w:hAnsi="Times New Roman" w:cs="Times New Roman"/>
          <w:sz w:val="24"/>
          <w:szCs w:val="24"/>
        </w:rPr>
        <w:t>al level</w:t>
      </w:r>
      <w:r w:rsidR="00DE6139">
        <w:rPr>
          <w:rFonts w:ascii="Times New Roman" w:hAnsi="Times New Roman" w:cs="Times New Roman"/>
          <w:sz w:val="24"/>
          <w:szCs w:val="24"/>
        </w:rPr>
        <w:t>,</w:t>
      </w:r>
      <w:r w:rsidR="00BC0835">
        <w:rPr>
          <w:rFonts w:ascii="Times New Roman" w:hAnsi="Times New Roman" w:cs="Times New Roman"/>
          <w:sz w:val="24"/>
          <w:szCs w:val="24"/>
        </w:rPr>
        <w:t xml:space="preserve"> </w:t>
      </w:r>
      <w:r w:rsidR="00CB5E14">
        <w:rPr>
          <w:rFonts w:ascii="Times New Roman" w:hAnsi="Times New Roman" w:cs="Times New Roman"/>
          <w:sz w:val="24"/>
          <w:szCs w:val="24"/>
        </w:rPr>
        <w:t>suggest that UK farmers might be indeed be familiar</w:t>
      </w:r>
      <w:r w:rsidR="00BC0835">
        <w:rPr>
          <w:rFonts w:ascii="Times New Roman" w:hAnsi="Times New Roman" w:cs="Times New Roman"/>
          <w:sz w:val="24"/>
          <w:szCs w:val="24"/>
        </w:rPr>
        <w:t xml:space="preserve"> with soil conservation</w:t>
      </w:r>
      <w:r w:rsidR="0007526E">
        <w:rPr>
          <w:rFonts w:ascii="Times New Roman" w:hAnsi="Times New Roman" w:cs="Times New Roman"/>
          <w:sz w:val="24"/>
          <w:szCs w:val="24"/>
        </w:rPr>
        <w:t>. With the expectation that the more educated farmers will be more familiar with soil conservation, highly educated farmers can play</w:t>
      </w:r>
      <w:r w:rsidR="00DE6139">
        <w:rPr>
          <w:rFonts w:ascii="Times New Roman" w:hAnsi="Times New Roman" w:cs="Times New Roman"/>
          <w:sz w:val="24"/>
          <w:szCs w:val="24"/>
        </w:rPr>
        <w:t xml:space="preserve"> a</w:t>
      </w:r>
      <w:r w:rsidR="0007526E">
        <w:rPr>
          <w:rFonts w:ascii="Times New Roman" w:hAnsi="Times New Roman" w:cs="Times New Roman"/>
          <w:sz w:val="24"/>
          <w:szCs w:val="24"/>
        </w:rPr>
        <w:t xml:space="preserve"> leadership role in soil conservation networks between farmers</w:t>
      </w:r>
      <w:r w:rsidR="002A5A73">
        <w:rPr>
          <w:rFonts w:ascii="Times New Roman" w:hAnsi="Times New Roman" w:cs="Times New Roman"/>
          <w:sz w:val="24"/>
          <w:szCs w:val="24"/>
        </w:rPr>
        <w:t>. Opinion on whether soils should be protected like other natural resources also shared a medium to large association with education and therefore supports the role for highly educated UK farmers in soil conservation.</w:t>
      </w:r>
    </w:p>
    <w:p w:rsidR="002A5A73" w:rsidRPr="008721D2" w:rsidRDefault="008721D2"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Although opinion on the use of organic fertilizers on soils did not share a significant association with any independent v</w:t>
      </w:r>
      <w:r w:rsidR="00AE1B79">
        <w:rPr>
          <w:rFonts w:ascii="Times New Roman" w:hAnsi="Times New Roman" w:cs="Times New Roman"/>
          <w:sz w:val="24"/>
          <w:szCs w:val="24"/>
        </w:rPr>
        <w:t xml:space="preserve">ariable, it had a significant association with opinions on whether soils should be protected like other natural resources and </w:t>
      </w:r>
      <w:r>
        <w:rPr>
          <w:rFonts w:ascii="Times New Roman" w:hAnsi="Times New Roman" w:cs="Times New Roman"/>
          <w:sz w:val="24"/>
          <w:szCs w:val="24"/>
        </w:rPr>
        <w:t>there was a</w:t>
      </w:r>
      <w:r w:rsidR="00AE1B79">
        <w:rPr>
          <w:rFonts w:ascii="Times New Roman" w:hAnsi="Times New Roman" w:cs="Times New Roman"/>
          <w:sz w:val="24"/>
          <w:szCs w:val="24"/>
        </w:rPr>
        <w:t>n overall</w:t>
      </w:r>
      <w:r>
        <w:rPr>
          <w:rFonts w:ascii="Times New Roman" w:hAnsi="Times New Roman" w:cs="Times New Roman"/>
          <w:sz w:val="24"/>
          <w:szCs w:val="24"/>
        </w:rPr>
        <w:t xml:space="preserve"> high support </w:t>
      </w:r>
      <w:r w:rsidR="000171BC">
        <w:rPr>
          <w:rFonts w:ascii="Times New Roman" w:hAnsi="Times New Roman" w:cs="Times New Roman"/>
          <w:sz w:val="24"/>
          <w:szCs w:val="24"/>
        </w:rPr>
        <w:t>for organic fertilizer</w:t>
      </w:r>
      <w:r>
        <w:rPr>
          <w:rFonts w:ascii="Times New Roman" w:hAnsi="Times New Roman" w:cs="Times New Roman"/>
          <w:sz w:val="24"/>
          <w:szCs w:val="24"/>
        </w:rPr>
        <w:t xml:space="preserve"> use on soils. </w:t>
      </w:r>
      <w:r w:rsidR="00F95020">
        <w:rPr>
          <w:rFonts w:ascii="Times New Roman" w:hAnsi="Times New Roman" w:cs="Times New Roman"/>
          <w:sz w:val="24"/>
          <w:szCs w:val="24"/>
        </w:rPr>
        <w:t xml:space="preserve">Earlier </w:t>
      </w:r>
      <w:r>
        <w:rPr>
          <w:rFonts w:ascii="Times New Roman" w:hAnsi="Times New Roman" w:cs="Times New Roman"/>
          <w:sz w:val="24"/>
          <w:szCs w:val="24"/>
        </w:rPr>
        <w:t xml:space="preserve">Duruiheoma </w:t>
      </w:r>
      <w:r>
        <w:rPr>
          <w:rFonts w:ascii="Times New Roman" w:hAnsi="Times New Roman" w:cs="Times New Roman"/>
          <w:i/>
          <w:sz w:val="24"/>
          <w:szCs w:val="24"/>
        </w:rPr>
        <w:t>et al.</w:t>
      </w:r>
      <w:r>
        <w:rPr>
          <w:rFonts w:ascii="Times New Roman" w:hAnsi="Times New Roman" w:cs="Times New Roman"/>
          <w:sz w:val="24"/>
          <w:szCs w:val="24"/>
        </w:rPr>
        <w:t xml:space="preserve"> (2015b) identified the importance of anaerobic digestion (AD) technology in promoting soil conservation and sustainable agriculture</w:t>
      </w:r>
      <w:r w:rsidR="00F95020">
        <w:rPr>
          <w:rFonts w:ascii="Times New Roman" w:hAnsi="Times New Roman" w:cs="Times New Roman"/>
          <w:sz w:val="24"/>
          <w:szCs w:val="24"/>
        </w:rPr>
        <w:t>. Rich organic fertilizer called the digestate is one of the benefits of AD reported, and the support for organic fertilizer on soils here sh</w:t>
      </w:r>
      <w:r w:rsidR="000171BC">
        <w:rPr>
          <w:rFonts w:ascii="Times New Roman" w:hAnsi="Times New Roman" w:cs="Times New Roman"/>
          <w:sz w:val="24"/>
          <w:szCs w:val="24"/>
        </w:rPr>
        <w:t>ows that informing UK farmers of</w:t>
      </w:r>
      <w:r w:rsidR="00F95020">
        <w:rPr>
          <w:rFonts w:ascii="Times New Roman" w:hAnsi="Times New Roman" w:cs="Times New Roman"/>
          <w:sz w:val="24"/>
          <w:szCs w:val="24"/>
        </w:rPr>
        <w:t xml:space="preserve"> the benefits of AD can promote its development, thereby supporting sustainable agricultural production. </w:t>
      </w:r>
    </w:p>
    <w:p w:rsidR="00813B8E" w:rsidRPr="005E6421" w:rsidRDefault="00813B8E" w:rsidP="005E6421">
      <w:pPr>
        <w:spacing w:after="0" w:line="240" w:lineRule="auto"/>
        <w:jc w:val="both"/>
        <w:rPr>
          <w:rFonts w:ascii="Times New Roman" w:hAnsi="Times New Roman" w:cs="Times New Roman"/>
          <w:sz w:val="24"/>
          <w:szCs w:val="24"/>
        </w:rPr>
      </w:pPr>
    </w:p>
    <w:p w:rsidR="003C309B" w:rsidRDefault="000171BC" w:rsidP="00163369">
      <w:pPr>
        <w:pStyle w:val="ListParagraph"/>
        <w:numPr>
          <w:ilvl w:val="0"/>
          <w:numId w:val="11"/>
        </w:num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CONCLUSION</w:t>
      </w:r>
    </w:p>
    <w:p w:rsidR="008100A8" w:rsidRDefault="008100A8"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Building on the principles of ethnopedology, t</w:t>
      </w:r>
      <w:r w:rsidR="000171BC">
        <w:rPr>
          <w:rFonts w:ascii="Times New Roman" w:hAnsi="Times New Roman" w:cs="Times New Roman"/>
          <w:sz w:val="24"/>
          <w:szCs w:val="24"/>
        </w:rPr>
        <w:t>his study has</w:t>
      </w:r>
      <w:r w:rsidR="006104CA">
        <w:rPr>
          <w:rFonts w:ascii="Times New Roman" w:hAnsi="Times New Roman" w:cs="Times New Roman"/>
          <w:sz w:val="24"/>
          <w:szCs w:val="24"/>
        </w:rPr>
        <w:t xml:space="preserve"> shown the perception UK farmers have of soils and how this can influence soil conservation and sustainable</w:t>
      </w:r>
      <w:r w:rsidR="000171BC">
        <w:rPr>
          <w:rFonts w:ascii="Times New Roman" w:hAnsi="Times New Roman" w:cs="Times New Roman"/>
          <w:sz w:val="24"/>
          <w:szCs w:val="24"/>
        </w:rPr>
        <w:t xml:space="preserve"> agriculture. The results show</w:t>
      </w:r>
      <w:r w:rsidR="006104CA">
        <w:rPr>
          <w:rFonts w:ascii="Times New Roman" w:hAnsi="Times New Roman" w:cs="Times New Roman"/>
          <w:sz w:val="24"/>
          <w:szCs w:val="24"/>
        </w:rPr>
        <w:t xml:space="preserve"> that UK farmers</w:t>
      </w:r>
      <w:r w:rsidR="00C90D81">
        <w:rPr>
          <w:rFonts w:ascii="Times New Roman" w:hAnsi="Times New Roman" w:cs="Times New Roman"/>
          <w:sz w:val="24"/>
          <w:szCs w:val="24"/>
        </w:rPr>
        <w:t xml:space="preserve"> have scientific knowledge of soils, awareness of the various benefits of soils and </w:t>
      </w:r>
      <w:r w:rsidR="001319BE">
        <w:rPr>
          <w:rFonts w:ascii="Times New Roman" w:hAnsi="Times New Roman" w:cs="Times New Roman"/>
          <w:sz w:val="24"/>
          <w:szCs w:val="24"/>
        </w:rPr>
        <w:t>are quite aware of soil conservation.</w:t>
      </w:r>
      <w:r w:rsidR="007F0A04">
        <w:rPr>
          <w:rFonts w:ascii="Times New Roman" w:hAnsi="Times New Roman" w:cs="Times New Roman"/>
          <w:sz w:val="24"/>
          <w:szCs w:val="24"/>
        </w:rPr>
        <w:t xml:space="preserve"> Age, farm ownership and level of education shared significant association with so</w:t>
      </w:r>
      <w:r w:rsidR="000171BC">
        <w:rPr>
          <w:rFonts w:ascii="Times New Roman" w:hAnsi="Times New Roman" w:cs="Times New Roman"/>
          <w:sz w:val="24"/>
          <w:szCs w:val="24"/>
        </w:rPr>
        <w:t>me dependent variables, and these</w:t>
      </w:r>
      <w:r w:rsidR="007F0A04">
        <w:rPr>
          <w:rFonts w:ascii="Times New Roman" w:hAnsi="Times New Roman" w:cs="Times New Roman"/>
          <w:sz w:val="24"/>
          <w:szCs w:val="24"/>
        </w:rPr>
        <w:t xml:space="preserve"> associations can be useful in efforts to promote soil conservation and sustainable agriculture in the UK.</w:t>
      </w:r>
      <w:r w:rsidR="00181AD2">
        <w:rPr>
          <w:rFonts w:ascii="Times New Roman" w:hAnsi="Times New Roman" w:cs="Times New Roman"/>
          <w:sz w:val="24"/>
          <w:szCs w:val="24"/>
        </w:rPr>
        <w:t xml:space="preserve"> The association between</w:t>
      </w:r>
      <w:r w:rsidR="007F0A04">
        <w:rPr>
          <w:rFonts w:ascii="Times New Roman" w:hAnsi="Times New Roman" w:cs="Times New Roman"/>
          <w:sz w:val="24"/>
          <w:szCs w:val="24"/>
        </w:rPr>
        <w:t xml:space="preserve"> </w:t>
      </w:r>
      <w:r w:rsidR="00181AD2">
        <w:rPr>
          <w:rFonts w:ascii="Times New Roman" w:hAnsi="Times New Roman" w:cs="Times New Roman"/>
          <w:sz w:val="24"/>
          <w:szCs w:val="24"/>
        </w:rPr>
        <w:t>o</w:t>
      </w:r>
      <w:r w:rsidR="00673937">
        <w:rPr>
          <w:rFonts w:ascii="Times New Roman" w:hAnsi="Times New Roman" w:cs="Times New Roman"/>
          <w:sz w:val="24"/>
          <w:szCs w:val="24"/>
        </w:rPr>
        <w:t>pinion</w:t>
      </w:r>
      <w:r w:rsidR="007F0A04">
        <w:rPr>
          <w:rFonts w:ascii="Times New Roman" w:hAnsi="Times New Roman" w:cs="Times New Roman"/>
          <w:sz w:val="24"/>
          <w:szCs w:val="24"/>
        </w:rPr>
        <w:t xml:space="preserve"> </w:t>
      </w:r>
      <w:r w:rsidR="00673937">
        <w:rPr>
          <w:rFonts w:ascii="Times New Roman" w:hAnsi="Times New Roman" w:cs="Times New Roman"/>
          <w:sz w:val="24"/>
          <w:szCs w:val="24"/>
        </w:rPr>
        <w:t xml:space="preserve">on </w:t>
      </w:r>
      <w:r w:rsidR="00F9557B">
        <w:rPr>
          <w:rFonts w:ascii="Times New Roman" w:hAnsi="Times New Roman" w:cs="Times New Roman"/>
          <w:sz w:val="24"/>
          <w:szCs w:val="24"/>
        </w:rPr>
        <w:t xml:space="preserve">the </w:t>
      </w:r>
      <w:r w:rsidR="007F0A04">
        <w:rPr>
          <w:rFonts w:ascii="Times New Roman" w:hAnsi="Times New Roman" w:cs="Times New Roman"/>
          <w:sz w:val="24"/>
          <w:szCs w:val="24"/>
        </w:rPr>
        <w:t xml:space="preserve">need to protect soils like other </w:t>
      </w:r>
      <w:r w:rsidR="00673937">
        <w:rPr>
          <w:rFonts w:ascii="Times New Roman" w:hAnsi="Times New Roman" w:cs="Times New Roman"/>
          <w:sz w:val="24"/>
          <w:szCs w:val="24"/>
        </w:rPr>
        <w:t>resources and support for organic matter use on soils</w:t>
      </w:r>
      <w:r w:rsidR="00181AD2">
        <w:rPr>
          <w:rFonts w:ascii="Times New Roman" w:hAnsi="Times New Roman" w:cs="Times New Roman"/>
          <w:sz w:val="24"/>
          <w:szCs w:val="24"/>
        </w:rPr>
        <w:t xml:space="preserve"> as well as their response distribution</w:t>
      </w:r>
      <w:r w:rsidR="00673937">
        <w:rPr>
          <w:rFonts w:ascii="Times New Roman" w:hAnsi="Times New Roman" w:cs="Times New Roman"/>
          <w:sz w:val="24"/>
          <w:szCs w:val="24"/>
        </w:rPr>
        <w:t xml:space="preserve"> supports the promotion of</w:t>
      </w:r>
      <w:r w:rsidR="00181AD2">
        <w:rPr>
          <w:rFonts w:ascii="Times New Roman" w:hAnsi="Times New Roman" w:cs="Times New Roman"/>
          <w:sz w:val="24"/>
          <w:szCs w:val="24"/>
        </w:rPr>
        <w:t xml:space="preserve"> AD technology in the UK.</w:t>
      </w:r>
      <w:r>
        <w:rPr>
          <w:rFonts w:ascii="Times New Roman" w:hAnsi="Times New Roman" w:cs="Times New Roman"/>
          <w:sz w:val="24"/>
          <w:szCs w:val="24"/>
        </w:rPr>
        <w:t xml:space="preserve"> Also,</w:t>
      </w:r>
      <w:r w:rsidR="00181AD2">
        <w:rPr>
          <w:rFonts w:ascii="Times New Roman" w:hAnsi="Times New Roman" w:cs="Times New Roman"/>
          <w:sz w:val="24"/>
          <w:szCs w:val="24"/>
        </w:rPr>
        <w:t xml:space="preserve"> </w:t>
      </w:r>
      <w:r>
        <w:rPr>
          <w:rFonts w:ascii="Times New Roman" w:hAnsi="Times New Roman" w:cs="Times New Roman"/>
          <w:sz w:val="24"/>
          <w:szCs w:val="24"/>
        </w:rPr>
        <w:t>t</w:t>
      </w:r>
      <w:r w:rsidRPr="008100A8">
        <w:rPr>
          <w:rFonts w:ascii="Times New Roman" w:hAnsi="Times New Roman" w:cs="Times New Roman"/>
          <w:sz w:val="24"/>
          <w:szCs w:val="24"/>
        </w:rPr>
        <w:t xml:space="preserve">he </w:t>
      </w:r>
      <w:r>
        <w:rPr>
          <w:rFonts w:ascii="Times New Roman" w:hAnsi="Times New Roman" w:cs="Times New Roman"/>
          <w:sz w:val="24"/>
          <w:szCs w:val="24"/>
        </w:rPr>
        <w:t>use of Twitter for data collection</w:t>
      </w:r>
      <w:r w:rsidRPr="008100A8">
        <w:rPr>
          <w:rFonts w:ascii="Times New Roman" w:hAnsi="Times New Roman" w:cs="Times New Roman"/>
          <w:sz w:val="24"/>
          <w:szCs w:val="24"/>
        </w:rPr>
        <w:t xml:space="preserve"> </w:t>
      </w:r>
      <w:r>
        <w:rPr>
          <w:rFonts w:ascii="Times New Roman" w:hAnsi="Times New Roman" w:cs="Times New Roman"/>
          <w:sz w:val="24"/>
          <w:szCs w:val="24"/>
        </w:rPr>
        <w:t xml:space="preserve">in </w:t>
      </w:r>
      <w:r w:rsidRPr="008100A8">
        <w:rPr>
          <w:rFonts w:ascii="Times New Roman" w:hAnsi="Times New Roman" w:cs="Times New Roman"/>
          <w:sz w:val="24"/>
          <w:szCs w:val="24"/>
        </w:rPr>
        <w:t>this study stress</w:t>
      </w:r>
      <w:r w:rsidR="00F9557B">
        <w:rPr>
          <w:rFonts w:ascii="Times New Roman" w:hAnsi="Times New Roman" w:cs="Times New Roman"/>
          <w:sz w:val="24"/>
          <w:szCs w:val="24"/>
        </w:rPr>
        <w:t>es</w:t>
      </w:r>
      <w:r w:rsidRPr="008100A8">
        <w:rPr>
          <w:rFonts w:ascii="Times New Roman" w:hAnsi="Times New Roman" w:cs="Times New Roman"/>
          <w:sz w:val="24"/>
          <w:szCs w:val="24"/>
        </w:rPr>
        <w:t xml:space="preserve"> the importance of social media in agricultural research.</w:t>
      </w:r>
      <w:r>
        <w:rPr>
          <w:rFonts w:ascii="Times New Roman" w:hAnsi="Times New Roman" w:cs="Times New Roman"/>
          <w:sz w:val="24"/>
          <w:szCs w:val="24"/>
        </w:rPr>
        <w:t xml:space="preserve"> </w:t>
      </w:r>
    </w:p>
    <w:p w:rsidR="004E0910" w:rsidRDefault="00F9557B" w:rsidP="00DF4EA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This paper represents</w:t>
      </w:r>
      <w:r w:rsidR="008100A8">
        <w:rPr>
          <w:rFonts w:ascii="Times New Roman" w:hAnsi="Times New Roman" w:cs="Times New Roman"/>
          <w:sz w:val="24"/>
          <w:szCs w:val="24"/>
        </w:rPr>
        <w:t xml:space="preserve"> a useful </w:t>
      </w:r>
      <w:r w:rsidR="00DF4EAF">
        <w:rPr>
          <w:rFonts w:ascii="Times New Roman" w:hAnsi="Times New Roman" w:cs="Times New Roman"/>
          <w:sz w:val="24"/>
          <w:szCs w:val="24"/>
        </w:rPr>
        <w:t xml:space="preserve">tool </w:t>
      </w:r>
      <w:r w:rsidR="008100A8">
        <w:rPr>
          <w:rFonts w:ascii="Times New Roman" w:hAnsi="Times New Roman" w:cs="Times New Roman"/>
          <w:sz w:val="24"/>
          <w:szCs w:val="24"/>
        </w:rPr>
        <w:t xml:space="preserve">in the development of policies and programs for soil conservation and </w:t>
      </w:r>
      <w:r w:rsidR="00600715">
        <w:rPr>
          <w:rFonts w:ascii="Times New Roman" w:hAnsi="Times New Roman" w:cs="Times New Roman"/>
          <w:sz w:val="24"/>
          <w:szCs w:val="24"/>
        </w:rPr>
        <w:t xml:space="preserve">sustainable agriculture, </w:t>
      </w:r>
      <w:r w:rsidR="008100A8">
        <w:rPr>
          <w:rFonts w:ascii="Times New Roman" w:hAnsi="Times New Roman" w:cs="Times New Roman"/>
          <w:sz w:val="24"/>
          <w:szCs w:val="24"/>
        </w:rPr>
        <w:t>agricultural research in these areas within the UK</w:t>
      </w:r>
      <w:r w:rsidR="00600715">
        <w:rPr>
          <w:rFonts w:ascii="Times New Roman" w:hAnsi="Times New Roman" w:cs="Times New Roman"/>
          <w:sz w:val="24"/>
          <w:szCs w:val="24"/>
        </w:rPr>
        <w:t>, and developing message to encourage the uptake of AD among UK farmers</w:t>
      </w:r>
      <w:r w:rsidR="008100A8">
        <w:rPr>
          <w:rFonts w:ascii="Times New Roman" w:hAnsi="Times New Roman" w:cs="Times New Roman"/>
          <w:sz w:val="24"/>
          <w:szCs w:val="24"/>
        </w:rPr>
        <w:t>. The methodology can effectively be applied elsewhere, considering the overwhelming presence of social media globally.</w:t>
      </w:r>
    </w:p>
    <w:p w:rsidR="008100A8" w:rsidRDefault="008100A8" w:rsidP="008100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44462" w:rsidRDefault="00E44462" w:rsidP="008100A8">
      <w:pPr>
        <w:spacing w:after="0" w:line="240" w:lineRule="auto"/>
        <w:jc w:val="both"/>
        <w:rPr>
          <w:rFonts w:ascii="Times New Roman" w:hAnsi="Times New Roman" w:cs="Times New Roman"/>
          <w:sz w:val="24"/>
          <w:szCs w:val="24"/>
        </w:rPr>
      </w:pPr>
    </w:p>
    <w:p w:rsidR="00805138" w:rsidRPr="00C055B9" w:rsidRDefault="00805138" w:rsidP="00163369">
      <w:pPr>
        <w:pStyle w:val="ListParagraph"/>
        <w:numPr>
          <w:ilvl w:val="0"/>
          <w:numId w:val="11"/>
        </w:numPr>
        <w:spacing w:after="0" w:line="240" w:lineRule="auto"/>
        <w:jc w:val="both"/>
        <w:rPr>
          <w:rFonts w:ascii="Times New Roman" w:hAnsi="Times New Roman" w:cs="Times New Roman"/>
          <w:b/>
          <w:sz w:val="24"/>
          <w:szCs w:val="24"/>
        </w:rPr>
      </w:pPr>
      <w:r w:rsidRPr="00C055B9">
        <w:rPr>
          <w:rFonts w:ascii="Times New Roman" w:hAnsi="Times New Roman" w:cs="Times New Roman"/>
          <w:b/>
          <w:sz w:val="24"/>
          <w:szCs w:val="24"/>
        </w:rPr>
        <w:t>RECOMMENDATIONS</w:t>
      </w:r>
    </w:p>
    <w:p w:rsidR="00E44462" w:rsidRDefault="00E44462" w:rsidP="008100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the finding</w:t>
      </w:r>
      <w:r w:rsidR="00F9557B">
        <w:rPr>
          <w:rFonts w:ascii="Times New Roman" w:hAnsi="Times New Roman" w:cs="Times New Roman"/>
          <w:sz w:val="24"/>
          <w:szCs w:val="24"/>
        </w:rPr>
        <w:t>s</w:t>
      </w:r>
      <w:r>
        <w:rPr>
          <w:rFonts w:ascii="Times New Roman" w:hAnsi="Times New Roman" w:cs="Times New Roman"/>
          <w:sz w:val="24"/>
          <w:szCs w:val="24"/>
        </w:rPr>
        <w:t xml:space="preserve"> of this research, the following recommendations are made:</w:t>
      </w:r>
    </w:p>
    <w:p w:rsidR="00E44462" w:rsidRDefault="00E44462" w:rsidP="00E44462">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A participatory approach that will involve farmers should be considered in the development of agricultural programs on soil conservation and sustainable agriculture in the UK and elsewhere.</w:t>
      </w:r>
    </w:p>
    <w:p w:rsidR="00A94C60" w:rsidRDefault="00EA2566" w:rsidP="00996826">
      <w:pPr>
        <w:pStyle w:val="ListParagraph"/>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Farm</w:t>
      </w:r>
      <w:r w:rsidR="00A94C60">
        <w:rPr>
          <w:rFonts w:ascii="Times New Roman" w:hAnsi="Times New Roman" w:cs="Times New Roman"/>
          <w:sz w:val="24"/>
          <w:szCs w:val="24"/>
        </w:rPr>
        <w:t>er</w:t>
      </w:r>
      <w:r>
        <w:rPr>
          <w:rFonts w:ascii="Times New Roman" w:hAnsi="Times New Roman" w:cs="Times New Roman"/>
          <w:sz w:val="24"/>
          <w:szCs w:val="24"/>
        </w:rPr>
        <w:t xml:space="preserve"> </w:t>
      </w:r>
      <w:r w:rsidR="00A94C60">
        <w:rPr>
          <w:rFonts w:ascii="Times New Roman" w:hAnsi="Times New Roman" w:cs="Times New Roman"/>
          <w:sz w:val="24"/>
          <w:szCs w:val="24"/>
        </w:rPr>
        <w:t xml:space="preserve">knowledge transfer </w:t>
      </w:r>
      <w:r>
        <w:rPr>
          <w:rFonts w:ascii="Times New Roman" w:hAnsi="Times New Roman" w:cs="Times New Roman"/>
          <w:sz w:val="24"/>
          <w:szCs w:val="24"/>
        </w:rPr>
        <w:t>network</w:t>
      </w:r>
      <w:r w:rsidR="00F9557B">
        <w:rPr>
          <w:rFonts w:ascii="Times New Roman" w:hAnsi="Times New Roman" w:cs="Times New Roman"/>
          <w:sz w:val="24"/>
          <w:szCs w:val="24"/>
        </w:rPr>
        <w:t>s</w:t>
      </w:r>
      <w:r>
        <w:rPr>
          <w:rFonts w:ascii="Times New Roman" w:hAnsi="Times New Roman" w:cs="Times New Roman"/>
          <w:sz w:val="24"/>
          <w:szCs w:val="24"/>
        </w:rPr>
        <w:t xml:space="preserve"> focused on ‘soil matters’ can be constituted to foster soil conservation in the UK</w:t>
      </w:r>
      <w:r w:rsidR="00E44462">
        <w:rPr>
          <w:rFonts w:ascii="Times New Roman" w:hAnsi="Times New Roman" w:cs="Times New Roman"/>
          <w:sz w:val="24"/>
          <w:szCs w:val="24"/>
        </w:rPr>
        <w:t xml:space="preserve"> </w:t>
      </w:r>
      <w:r w:rsidR="00A94C60">
        <w:rPr>
          <w:rFonts w:ascii="Times New Roman" w:hAnsi="Times New Roman" w:cs="Times New Roman"/>
          <w:sz w:val="24"/>
          <w:szCs w:val="24"/>
        </w:rPr>
        <w:t>targeting older farmers and more educated farmers as key figure</w:t>
      </w:r>
      <w:r w:rsidR="00F9557B">
        <w:rPr>
          <w:rFonts w:ascii="Times New Roman" w:hAnsi="Times New Roman" w:cs="Times New Roman"/>
          <w:sz w:val="24"/>
          <w:szCs w:val="24"/>
        </w:rPr>
        <w:t>s</w:t>
      </w:r>
      <w:r w:rsidR="00A94C60">
        <w:rPr>
          <w:rFonts w:ascii="Times New Roman" w:hAnsi="Times New Roman" w:cs="Times New Roman"/>
          <w:sz w:val="24"/>
          <w:szCs w:val="24"/>
        </w:rPr>
        <w:t xml:space="preserve"> within such networks.</w:t>
      </w:r>
    </w:p>
    <w:p w:rsidR="008477CD" w:rsidRPr="00163369" w:rsidRDefault="00996826" w:rsidP="008919A2">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Social media offers opportunities for agricultural research and should be considered a viable methodological option </w:t>
      </w:r>
      <w:r w:rsidR="00F9557B">
        <w:rPr>
          <w:rFonts w:ascii="Times New Roman" w:hAnsi="Times New Roman" w:cs="Times New Roman"/>
          <w:sz w:val="24"/>
          <w:szCs w:val="24"/>
        </w:rPr>
        <w:t>in</w:t>
      </w:r>
      <w:r>
        <w:rPr>
          <w:rFonts w:ascii="Times New Roman" w:hAnsi="Times New Roman" w:cs="Times New Roman"/>
          <w:sz w:val="24"/>
          <w:szCs w:val="24"/>
        </w:rPr>
        <w:t xml:space="preserve"> future. There is however need to recognise its limitations as reported in Duruiheoma </w:t>
      </w:r>
      <w:r>
        <w:rPr>
          <w:rFonts w:ascii="Times New Roman" w:hAnsi="Times New Roman" w:cs="Times New Roman"/>
          <w:i/>
          <w:sz w:val="24"/>
          <w:szCs w:val="24"/>
        </w:rPr>
        <w:t>et al.</w:t>
      </w:r>
      <w:r>
        <w:rPr>
          <w:rFonts w:ascii="Times New Roman" w:hAnsi="Times New Roman" w:cs="Times New Roman"/>
          <w:sz w:val="24"/>
          <w:szCs w:val="24"/>
        </w:rPr>
        <w:t xml:space="preserve"> (2015a).</w:t>
      </w:r>
    </w:p>
    <w:p w:rsidR="00163369" w:rsidRPr="000B09A7" w:rsidRDefault="00163369" w:rsidP="00163369">
      <w:pPr>
        <w:spacing w:line="240" w:lineRule="auto"/>
        <w:jc w:val="both"/>
        <w:rPr>
          <w:rFonts w:ascii="Times New Roman" w:hAnsi="Times New Roman" w:cs="Times New Roman"/>
          <w:b/>
          <w:sz w:val="20"/>
          <w:szCs w:val="20"/>
        </w:rPr>
      </w:pPr>
      <w:r w:rsidRPr="000B09A7">
        <w:rPr>
          <w:rFonts w:ascii="Times New Roman" w:hAnsi="Times New Roman" w:cs="Times New Roman"/>
          <w:b/>
          <w:sz w:val="20"/>
          <w:szCs w:val="20"/>
        </w:rPr>
        <w:t xml:space="preserve">REFERENCES </w:t>
      </w:r>
    </w:p>
    <w:p w:rsidR="00183BA9" w:rsidRPr="00183BA9" w:rsidRDefault="00183BA9" w:rsidP="00183BA9">
      <w:pPr>
        <w:spacing w:after="0" w:line="240" w:lineRule="auto"/>
        <w:jc w:val="both"/>
        <w:rPr>
          <w:rFonts w:ascii="Times New Roman" w:hAnsi="Times New Roman" w:cs="Times New Roman"/>
          <w:sz w:val="20"/>
          <w:szCs w:val="20"/>
        </w:rPr>
      </w:pPr>
      <w:r w:rsidRPr="00183BA9">
        <w:rPr>
          <w:rFonts w:ascii="Times New Roman" w:hAnsi="Times New Roman" w:cs="Times New Roman"/>
          <w:sz w:val="20"/>
          <w:szCs w:val="20"/>
        </w:rPr>
        <w:t>Duruiheoma, F. I., Burek, C., Bon</w:t>
      </w:r>
      <w:r>
        <w:rPr>
          <w:rFonts w:ascii="Times New Roman" w:hAnsi="Times New Roman" w:cs="Times New Roman"/>
          <w:sz w:val="20"/>
          <w:szCs w:val="20"/>
        </w:rPr>
        <w:t>wick, G. &amp; Alexander, R. (2014)</w:t>
      </w:r>
      <w:r w:rsidRPr="00183BA9">
        <w:rPr>
          <w:rFonts w:ascii="Times New Roman" w:hAnsi="Times New Roman" w:cs="Times New Roman"/>
          <w:sz w:val="20"/>
          <w:szCs w:val="20"/>
        </w:rPr>
        <w:t xml:space="preserve"> </w:t>
      </w:r>
      <w:r w:rsidRPr="00183BA9">
        <w:rPr>
          <w:rFonts w:ascii="Times New Roman" w:hAnsi="Times New Roman" w:cs="Times New Roman"/>
          <w:i/>
          <w:sz w:val="20"/>
          <w:szCs w:val="20"/>
        </w:rPr>
        <w:t>Raising Awareness of Anaerobic Digestion in the UK- Views of Key Stakeholders.</w:t>
      </w:r>
      <w:r w:rsidRPr="00183BA9">
        <w:rPr>
          <w:rFonts w:ascii="Times New Roman" w:hAnsi="Times New Roman" w:cs="Times New Roman"/>
          <w:sz w:val="20"/>
          <w:szCs w:val="20"/>
        </w:rPr>
        <w:t xml:space="preserve"> Journal of Environment and Ecology, Vol. 5 (2): 258-275.</w:t>
      </w:r>
    </w:p>
    <w:p w:rsidR="001F6125" w:rsidRDefault="001F6125" w:rsidP="00163369">
      <w:pPr>
        <w:pStyle w:val="emsd"/>
        <w:spacing w:before="120" w:after="120"/>
        <w:rPr>
          <w:sz w:val="20"/>
          <w:szCs w:val="20"/>
        </w:rPr>
      </w:pPr>
      <w:r w:rsidRPr="001F6125">
        <w:rPr>
          <w:sz w:val="20"/>
          <w:szCs w:val="20"/>
        </w:rPr>
        <w:t>Duruiheoma, F. I., Burek, C., Bonwick, G.</w:t>
      </w:r>
      <w:r w:rsidRPr="001F6125">
        <w:rPr>
          <w:rFonts w:hint="eastAsia"/>
          <w:sz w:val="20"/>
          <w:szCs w:val="20"/>
        </w:rPr>
        <w:t>, &amp;</w:t>
      </w:r>
      <w:r w:rsidR="00B456B3">
        <w:rPr>
          <w:sz w:val="20"/>
          <w:szCs w:val="20"/>
        </w:rPr>
        <w:t xml:space="preserve"> Alexander, R. (2015a</w:t>
      </w:r>
      <w:r>
        <w:rPr>
          <w:sz w:val="20"/>
          <w:szCs w:val="20"/>
        </w:rPr>
        <w:t>)</w:t>
      </w:r>
      <w:r w:rsidR="00B456B3">
        <w:rPr>
          <w:sz w:val="20"/>
          <w:szCs w:val="20"/>
        </w:rPr>
        <w:t xml:space="preserve"> </w:t>
      </w:r>
      <w:r w:rsidR="00B456B3" w:rsidRPr="00B456B3">
        <w:rPr>
          <w:i/>
          <w:sz w:val="20"/>
          <w:szCs w:val="20"/>
        </w:rPr>
        <w:t>Farmers’ Interest in Agricultural Technology and Organic Farming: Implications for AD Adoption and Sustainable Agriculture in the UK</w:t>
      </w:r>
      <w:r w:rsidR="00B456B3">
        <w:rPr>
          <w:sz w:val="20"/>
          <w:szCs w:val="20"/>
        </w:rPr>
        <w:t>, Environmental Management and Sustainable Development, 4(1), 242-263.</w:t>
      </w:r>
    </w:p>
    <w:p w:rsidR="009E1B74" w:rsidRPr="00A00423" w:rsidRDefault="009E1B74" w:rsidP="00163369">
      <w:pPr>
        <w:pStyle w:val="emsd"/>
        <w:spacing w:before="120" w:after="120"/>
        <w:rPr>
          <w:rFonts w:eastAsia="Times New Roman"/>
          <w:color w:val="333333"/>
          <w:sz w:val="20"/>
          <w:szCs w:val="20"/>
          <w:lang w:eastAsia="en-GB"/>
        </w:rPr>
      </w:pPr>
      <w:r w:rsidRPr="001F6125">
        <w:rPr>
          <w:sz w:val="20"/>
          <w:szCs w:val="20"/>
        </w:rPr>
        <w:t>Duruiheoma, F. I., Burek, C., Bonwick, G.</w:t>
      </w:r>
      <w:r w:rsidRPr="001F6125">
        <w:rPr>
          <w:rFonts w:hint="eastAsia"/>
          <w:sz w:val="20"/>
          <w:szCs w:val="20"/>
        </w:rPr>
        <w:t>, &amp;</w:t>
      </w:r>
      <w:r>
        <w:rPr>
          <w:sz w:val="20"/>
          <w:szCs w:val="20"/>
        </w:rPr>
        <w:t xml:space="preserve"> Alexander, R. (2015b) </w:t>
      </w:r>
      <w:r>
        <w:rPr>
          <w:i/>
          <w:sz w:val="20"/>
          <w:szCs w:val="20"/>
        </w:rPr>
        <w:t>The Role of Anaerobic</w:t>
      </w:r>
      <w:r w:rsidR="00A00423">
        <w:rPr>
          <w:i/>
          <w:sz w:val="20"/>
          <w:szCs w:val="20"/>
        </w:rPr>
        <w:t xml:space="preserve"> Digestion in Achieving Soil conservation and Sustainable Agricultural Development in the UK, </w:t>
      </w:r>
      <w:r w:rsidR="00A00423" w:rsidRPr="00A00423">
        <w:rPr>
          <w:sz w:val="20"/>
          <w:szCs w:val="20"/>
        </w:rPr>
        <w:t>Journal of Environment and Ecology</w:t>
      </w:r>
      <w:r w:rsidR="00A00423">
        <w:rPr>
          <w:sz w:val="20"/>
          <w:szCs w:val="20"/>
        </w:rPr>
        <w:t>, Vol. 6 (2)</w:t>
      </w:r>
      <w:r w:rsidR="000748CC">
        <w:rPr>
          <w:sz w:val="20"/>
          <w:szCs w:val="20"/>
        </w:rPr>
        <w:t xml:space="preserve"> (In press).</w:t>
      </w:r>
    </w:p>
    <w:p w:rsidR="0005467D" w:rsidRDefault="0005467D" w:rsidP="00163369">
      <w:pPr>
        <w:pStyle w:val="emsd"/>
        <w:spacing w:before="120" w:after="120"/>
        <w:rPr>
          <w:rFonts w:eastAsia="Times New Roman"/>
          <w:color w:val="333333"/>
          <w:sz w:val="20"/>
          <w:szCs w:val="20"/>
          <w:lang w:eastAsia="en-GB"/>
        </w:rPr>
      </w:pPr>
      <w:r>
        <w:rPr>
          <w:rFonts w:eastAsia="Times New Roman"/>
          <w:color w:val="333333"/>
          <w:sz w:val="20"/>
          <w:szCs w:val="20"/>
          <w:lang w:eastAsia="en-GB"/>
        </w:rPr>
        <w:t xml:space="preserve">EC: European Commission (2015) Soil. Brussels: EC, available at: </w:t>
      </w:r>
      <w:hyperlink r:id="rId18" w:history="1">
        <w:r w:rsidRPr="00525092">
          <w:rPr>
            <w:rStyle w:val="Hyperlink"/>
            <w:rFonts w:eastAsia="Times New Roman"/>
            <w:sz w:val="20"/>
            <w:szCs w:val="20"/>
            <w:lang w:eastAsia="en-GB"/>
          </w:rPr>
          <w:t>http://ec.europa.eu/environment/soil/index_en.htm</w:t>
        </w:r>
      </w:hyperlink>
      <w:r>
        <w:rPr>
          <w:rFonts w:eastAsia="Times New Roman"/>
          <w:color w:val="333333"/>
          <w:sz w:val="20"/>
          <w:szCs w:val="20"/>
          <w:lang w:eastAsia="en-GB"/>
        </w:rPr>
        <w:t xml:space="preserve"> </w:t>
      </w:r>
    </w:p>
    <w:p w:rsidR="00163369" w:rsidRPr="000B09A7" w:rsidRDefault="00163369" w:rsidP="00163369">
      <w:pPr>
        <w:pStyle w:val="emsd"/>
        <w:spacing w:before="120" w:after="120"/>
        <w:rPr>
          <w:rFonts w:eastAsia="Times New Roman"/>
          <w:color w:val="333333"/>
          <w:sz w:val="20"/>
          <w:szCs w:val="20"/>
          <w:lang w:eastAsia="en-GB"/>
        </w:rPr>
      </w:pPr>
      <w:r w:rsidRPr="000B09A7">
        <w:rPr>
          <w:rFonts w:eastAsia="Times New Roman"/>
          <w:color w:val="333333"/>
          <w:sz w:val="20"/>
          <w:szCs w:val="20"/>
          <w:lang w:eastAsia="en-GB"/>
        </w:rPr>
        <w:t>Field, A. P. (2009) Discovering statistics using SPSS: And sex and drugs and rock 'n' roll, 3</w:t>
      </w:r>
      <w:r w:rsidRPr="000B09A7">
        <w:rPr>
          <w:rFonts w:eastAsia="Times New Roman"/>
          <w:color w:val="333333"/>
          <w:sz w:val="20"/>
          <w:szCs w:val="20"/>
          <w:vertAlign w:val="superscript"/>
          <w:lang w:eastAsia="en-GB"/>
        </w:rPr>
        <w:t>rd</w:t>
      </w:r>
      <w:r w:rsidRPr="000B09A7">
        <w:rPr>
          <w:rFonts w:eastAsia="Times New Roman"/>
          <w:color w:val="333333"/>
          <w:sz w:val="20"/>
          <w:szCs w:val="20"/>
          <w:lang w:eastAsia="en-GB"/>
        </w:rPr>
        <w:t xml:space="preserve"> edition. London: SAGE.</w:t>
      </w:r>
    </w:p>
    <w:p w:rsidR="00163369" w:rsidRPr="000B09A7"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Hannam, I. and Boer, B. (2004) Drafting Legislation for Sustainable Soils: A Guide</w:t>
      </w:r>
      <w:r w:rsidRPr="000B09A7">
        <w:rPr>
          <w:rFonts w:ascii="Times New Roman" w:hAnsi="Times New Roman" w:cs="Times New Roman"/>
          <w:i/>
          <w:sz w:val="20"/>
          <w:szCs w:val="20"/>
        </w:rPr>
        <w:t>.</w:t>
      </w:r>
      <w:r w:rsidRPr="000B09A7">
        <w:rPr>
          <w:rFonts w:ascii="Times New Roman" w:hAnsi="Times New Roman" w:cs="Times New Roman"/>
          <w:sz w:val="20"/>
          <w:szCs w:val="20"/>
        </w:rPr>
        <w:t xml:space="preserve"> Gland, Switzerland and Cambridge, UK: IUCN. x + 100 pp.</w:t>
      </w:r>
    </w:p>
    <w:p w:rsidR="00163369" w:rsidRPr="000B09A7"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Harris, F., Lyon, F. andClarke, S. (2008). </w:t>
      </w:r>
      <w:r w:rsidRPr="000B09A7">
        <w:rPr>
          <w:rFonts w:ascii="Times New Roman" w:hAnsi="Times New Roman" w:cs="Times New Roman"/>
          <w:i/>
          <w:sz w:val="20"/>
          <w:szCs w:val="20"/>
        </w:rPr>
        <w:t>Doing interdisciplinary: motivation and collaboration in research for sustainable agriculture in the UK</w:t>
      </w:r>
      <w:r w:rsidRPr="000B09A7">
        <w:rPr>
          <w:rFonts w:ascii="Times New Roman" w:hAnsi="Times New Roman" w:cs="Times New Roman"/>
          <w:sz w:val="20"/>
          <w:szCs w:val="20"/>
        </w:rPr>
        <w:t>, Area, Vol. 41(4), 374-384.</w:t>
      </w:r>
    </w:p>
    <w:p w:rsidR="00163369" w:rsidRPr="000B09A7" w:rsidRDefault="00163369" w:rsidP="00163369">
      <w:pPr>
        <w:spacing w:line="360" w:lineRule="auto"/>
        <w:rPr>
          <w:rFonts w:ascii="Times New Roman" w:hAnsi="Times New Roman" w:cs="Times New Roman"/>
          <w:sz w:val="20"/>
          <w:szCs w:val="20"/>
        </w:rPr>
      </w:pPr>
      <w:r w:rsidRPr="000B09A7">
        <w:rPr>
          <w:rFonts w:ascii="Times New Roman" w:hAnsi="Times New Roman" w:cs="Times New Roman"/>
          <w:sz w:val="20"/>
          <w:szCs w:val="20"/>
        </w:rPr>
        <w:t xml:space="preserve">Haygarth, P. M. and Ritz, K. (2009) </w:t>
      </w:r>
      <w:r w:rsidRPr="000B09A7">
        <w:rPr>
          <w:rFonts w:ascii="Times New Roman" w:hAnsi="Times New Roman" w:cs="Times New Roman"/>
          <w:i/>
          <w:sz w:val="20"/>
          <w:szCs w:val="20"/>
        </w:rPr>
        <w:t>The future of soils and land use in the UK: Soil systems for the provision of land-based ecosystem services</w:t>
      </w:r>
      <w:r w:rsidRPr="000B09A7">
        <w:rPr>
          <w:rFonts w:ascii="Times New Roman" w:hAnsi="Times New Roman" w:cs="Times New Roman"/>
          <w:sz w:val="20"/>
          <w:szCs w:val="20"/>
        </w:rPr>
        <w:t>, Land Use Policy, Vol. 26S: S187-S197.</w:t>
      </w:r>
    </w:p>
    <w:p w:rsidR="00163369" w:rsidRPr="000B09A7"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Ingram, J. and Morris, C. (2007). </w:t>
      </w:r>
      <w:r w:rsidRPr="000B09A7">
        <w:rPr>
          <w:rFonts w:ascii="Times New Roman" w:hAnsi="Times New Roman" w:cs="Times New Roman"/>
          <w:i/>
          <w:sz w:val="20"/>
          <w:szCs w:val="20"/>
        </w:rPr>
        <w:t>The knowledge challenge within the transition towards sustainable soil management: An analysis of agricultural advisors in England</w:t>
      </w:r>
      <w:r w:rsidRPr="000B09A7">
        <w:rPr>
          <w:rFonts w:ascii="Times New Roman" w:hAnsi="Times New Roman" w:cs="Times New Roman"/>
          <w:sz w:val="20"/>
          <w:szCs w:val="20"/>
        </w:rPr>
        <w:t>, Land Use Policy, 24, 100-117.</w:t>
      </w:r>
    </w:p>
    <w:p w:rsidR="00163369"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Ingram, J. (2008) </w:t>
      </w:r>
      <w:r w:rsidRPr="000B09A7">
        <w:rPr>
          <w:rFonts w:ascii="Times New Roman" w:hAnsi="Times New Roman" w:cs="Times New Roman"/>
          <w:i/>
          <w:sz w:val="20"/>
          <w:szCs w:val="20"/>
        </w:rPr>
        <w:t>Are farmers in England equipped to meet the knowledge challenge of sustainable soil management? An analysis of farmer and advisor views</w:t>
      </w:r>
      <w:r w:rsidRPr="000B09A7">
        <w:rPr>
          <w:rFonts w:ascii="Times New Roman" w:hAnsi="Times New Roman" w:cs="Times New Roman"/>
          <w:sz w:val="20"/>
          <w:szCs w:val="20"/>
        </w:rPr>
        <w:t>, Journal of Environmental Management, 86, 214-228.</w:t>
      </w:r>
    </w:p>
    <w:p w:rsidR="00163369" w:rsidRPr="00B03971" w:rsidRDefault="00163369" w:rsidP="0016336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Ingram, J., Fry, P. and Mathieu, A. (2010) </w:t>
      </w:r>
      <w:r>
        <w:rPr>
          <w:rFonts w:ascii="Times New Roman" w:hAnsi="Times New Roman" w:cs="Times New Roman"/>
          <w:i/>
          <w:sz w:val="20"/>
          <w:szCs w:val="20"/>
        </w:rPr>
        <w:t>Revealing different understandings of soil held by scientists and farmers in the context of soil protection and management</w:t>
      </w:r>
      <w:r>
        <w:rPr>
          <w:rFonts w:ascii="Times New Roman" w:hAnsi="Times New Roman" w:cs="Times New Roman"/>
          <w:sz w:val="20"/>
          <w:szCs w:val="20"/>
        </w:rPr>
        <w:t>, Land Use Policy, 27, 51-60.</w:t>
      </w:r>
    </w:p>
    <w:p w:rsidR="00163369" w:rsidRPr="000B09A7"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Karltun, E., Lemenih, M. and Tolera, M. (2013) </w:t>
      </w:r>
      <w:r w:rsidRPr="000B09A7">
        <w:rPr>
          <w:rFonts w:ascii="Times New Roman" w:hAnsi="Times New Roman" w:cs="Times New Roman"/>
          <w:i/>
          <w:sz w:val="20"/>
          <w:szCs w:val="20"/>
        </w:rPr>
        <w:t>Comparing Farmers’ Perception of Soil Fertility Change with Soil Properties and Crop performance in Beseku</w:t>
      </w:r>
      <w:r w:rsidRPr="000B09A7">
        <w:rPr>
          <w:rFonts w:ascii="Times New Roman" w:hAnsi="Times New Roman" w:cs="Times New Roman"/>
          <w:sz w:val="20"/>
          <w:szCs w:val="20"/>
        </w:rPr>
        <w:t xml:space="preserve">, </w:t>
      </w:r>
      <w:r w:rsidRPr="000B09A7">
        <w:rPr>
          <w:rFonts w:ascii="Times New Roman" w:hAnsi="Times New Roman" w:cs="Times New Roman"/>
          <w:i/>
          <w:sz w:val="20"/>
          <w:szCs w:val="20"/>
        </w:rPr>
        <w:t>Ethiopia</w:t>
      </w:r>
      <w:r w:rsidRPr="000B09A7">
        <w:rPr>
          <w:rFonts w:ascii="Times New Roman" w:hAnsi="Times New Roman" w:cs="Times New Roman"/>
          <w:sz w:val="20"/>
          <w:szCs w:val="20"/>
        </w:rPr>
        <w:t>,</w:t>
      </w:r>
      <w:r>
        <w:rPr>
          <w:rFonts w:ascii="Times New Roman" w:hAnsi="Times New Roman" w:cs="Times New Roman"/>
          <w:sz w:val="20"/>
          <w:szCs w:val="20"/>
        </w:rPr>
        <w:t xml:space="preserve"> Land Degradation &amp; Development, 24, 228-235.</w:t>
      </w:r>
    </w:p>
    <w:p w:rsidR="00163369"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Khanif, Y. M. (2010) </w:t>
      </w:r>
      <w:r w:rsidRPr="000B09A7">
        <w:rPr>
          <w:rFonts w:ascii="Times New Roman" w:hAnsi="Times New Roman" w:cs="Times New Roman"/>
          <w:i/>
          <w:sz w:val="20"/>
          <w:szCs w:val="20"/>
        </w:rPr>
        <w:t>Improvement of soil carrying capacity for better living</w:t>
      </w:r>
      <w:r w:rsidRPr="000B09A7">
        <w:rPr>
          <w:rFonts w:ascii="Times New Roman" w:hAnsi="Times New Roman" w:cs="Times New Roman"/>
          <w:sz w:val="20"/>
          <w:szCs w:val="20"/>
        </w:rPr>
        <w:t>, J. ISSAAS, Vol. 16(1), 1-7.</w:t>
      </w:r>
    </w:p>
    <w:p w:rsidR="00163369" w:rsidRPr="004637F5" w:rsidRDefault="00163369" w:rsidP="0016336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Kings, D. (2014) </w:t>
      </w:r>
      <w:r w:rsidRPr="004637F5">
        <w:rPr>
          <w:rFonts w:ascii="Times New Roman" w:hAnsi="Times New Roman" w:cs="Times New Roman"/>
          <w:i/>
          <w:sz w:val="20"/>
          <w:szCs w:val="20"/>
        </w:rPr>
        <w:t>Farmers’ Understanding of Weeds and Herbicide Usage as Environmental Influences</w:t>
      </w:r>
      <w:r>
        <w:rPr>
          <w:rFonts w:ascii="Times New Roman" w:hAnsi="Times New Roman" w:cs="Times New Roman"/>
          <w:i/>
          <w:sz w:val="20"/>
          <w:szCs w:val="20"/>
        </w:rPr>
        <w:t xml:space="preserve"> on Agricultural Sustainability</w:t>
      </w:r>
      <w:r>
        <w:rPr>
          <w:rFonts w:ascii="Times New Roman" w:hAnsi="Times New Roman" w:cs="Times New Roman"/>
          <w:sz w:val="20"/>
          <w:szCs w:val="20"/>
        </w:rPr>
        <w:t>, Journal of Environmental Protection, 5, 923-935.</w:t>
      </w:r>
    </w:p>
    <w:p w:rsidR="00163369"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Morgan, R. P. C. (2005) Soil Erosion and Conservation, 3</w:t>
      </w:r>
      <w:r w:rsidRPr="000B09A7">
        <w:rPr>
          <w:rFonts w:ascii="Times New Roman" w:hAnsi="Times New Roman" w:cs="Times New Roman"/>
          <w:sz w:val="20"/>
          <w:szCs w:val="20"/>
          <w:vertAlign w:val="superscript"/>
        </w:rPr>
        <w:t>rd</w:t>
      </w:r>
      <w:r w:rsidRPr="000B09A7">
        <w:rPr>
          <w:rFonts w:ascii="Times New Roman" w:hAnsi="Times New Roman" w:cs="Times New Roman"/>
          <w:sz w:val="20"/>
          <w:szCs w:val="20"/>
        </w:rPr>
        <w:t xml:space="preserve"> edition</w:t>
      </w:r>
      <w:r w:rsidRPr="000B09A7">
        <w:rPr>
          <w:rFonts w:ascii="Times New Roman" w:hAnsi="Times New Roman" w:cs="Times New Roman"/>
          <w:i/>
          <w:sz w:val="20"/>
          <w:szCs w:val="20"/>
        </w:rPr>
        <w:t>,</w:t>
      </w:r>
      <w:r w:rsidRPr="000B09A7">
        <w:rPr>
          <w:rFonts w:ascii="Times New Roman" w:hAnsi="Times New Roman" w:cs="Times New Roman"/>
          <w:sz w:val="20"/>
          <w:szCs w:val="20"/>
        </w:rPr>
        <w:t xml:space="preserve"> Oxford: Blackwell publishing</w:t>
      </w:r>
    </w:p>
    <w:p w:rsidR="00163369" w:rsidRPr="00A96A11" w:rsidRDefault="00163369" w:rsidP="0016336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Nkegbe, P. K. (2013) </w:t>
      </w:r>
      <w:r>
        <w:rPr>
          <w:rFonts w:ascii="Times New Roman" w:hAnsi="Times New Roman" w:cs="Times New Roman"/>
          <w:i/>
          <w:sz w:val="20"/>
          <w:szCs w:val="20"/>
        </w:rPr>
        <w:t>Soil Conservation and Smallholder Farmer Productivity: An Analytical Approach</w:t>
      </w:r>
      <w:r>
        <w:rPr>
          <w:rFonts w:ascii="Times New Roman" w:hAnsi="Times New Roman" w:cs="Times New Roman"/>
          <w:sz w:val="20"/>
          <w:szCs w:val="20"/>
        </w:rPr>
        <w:t>, Journal of Management and Sustainability, 3(2), 92-99.</w:t>
      </w:r>
    </w:p>
    <w:p w:rsidR="00163369" w:rsidRPr="000B09A7" w:rsidRDefault="00163369" w:rsidP="00163369">
      <w:pPr>
        <w:pStyle w:val="emsd"/>
        <w:spacing w:before="120" w:after="120"/>
        <w:rPr>
          <w:rFonts w:eastAsia="Times New Roman"/>
          <w:color w:val="333333"/>
          <w:sz w:val="20"/>
          <w:szCs w:val="20"/>
          <w:lang w:eastAsia="en-GB"/>
        </w:rPr>
      </w:pPr>
      <w:r w:rsidRPr="000B09A7">
        <w:rPr>
          <w:rFonts w:eastAsia="Times New Roman"/>
          <w:color w:val="333333"/>
          <w:sz w:val="20"/>
          <w:szCs w:val="20"/>
          <w:lang w:eastAsia="en-GB"/>
        </w:rPr>
        <w:lastRenderedPageBreak/>
        <w:t>Pallant, J. (2013). SPSS survival manual: A step by step guide to data analysis using SPSS, 5</w:t>
      </w:r>
      <w:r w:rsidRPr="000B09A7">
        <w:rPr>
          <w:rFonts w:eastAsia="Times New Roman"/>
          <w:color w:val="333333"/>
          <w:sz w:val="20"/>
          <w:szCs w:val="20"/>
          <w:vertAlign w:val="superscript"/>
          <w:lang w:eastAsia="en-GB"/>
        </w:rPr>
        <w:t>th</w:t>
      </w:r>
      <w:r w:rsidRPr="000B09A7">
        <w:rPr>
          <w:rFonts w:eastAsia="Times New Roman"/>
          <w:color w:val="333333"/>
          <w:sz w:val="20"/>
          <w:szCs w:val="20"/>
          <w:lang w:eastAsia="en-GB"/>
        </w:rPr>
        <w:t xml:space="preserve"> edition. Maidenhead: Open University Press/McGraw-Hill Education.</w:t>
      </w:r>
    </w:p>
    <w:p w:rsidR="00163369" w:rsidRPr="000B09A7" w:rsidRDefault="00163369" w:rsidP="00163369">
      <w:pPr>
        <w:pStyle w:val="emsd"/>
        <w:spacing w:before="120" w:after="120"/>
        <w:rPr>
          <w:rFonts w:eastAsia="Times New Roman"/>
          <w:color w:val="333333"/>
          <w:sz w:val="20"/>
          <w:szCs w:val="20"/>
          <w:lang w:eastAsia="en-GB"/>
        </w:rPr>
      </w:pPr>
      <w:r w:rsidRPr="000B09A7">
        <w:rPr>
          <w:rFonts w:eastAsia="Times New Roman"/>
          <w:color w:val="333333"/>
          <w:sz w:val="20"/>
          <w:szCs w:val="20"/>
          <w:lang w:eastAsia="en-GB"/>
        </w:rPr>
        <w:t xml:space="preserve">Rushemuka, N. P., Bizoza, R. A., Mowo, J. G. and Bock, L. (2014) </w:t>
      </w:r>
      <w:r w:rsidRPr="000B09A7">
        <w:rPr>
          <w:rFonts w:eastAsia="Times New Roman"/>
          <w:i/>
          <w:color w:val="333333"/>
          <w:sz w:val="20"/>
          <w:szCs w:val="20"/>
          <w:lang w:eastAsia="en-GB"/>
        </w:rPr>
        <w:t>Farmers’ soil knowledge for effective participatory integrated watershed management in Rwanda: Toward soil-specific fertility management and farmers judgemental fertilizer use</w:t>
      </w:r>
      <w:r w:rsidRPr="000B09A7">
        <w:rPr>
          <w:rFonts w:eastAsia="Times New Roman"/>
          <w:color w:val="333333"/>
          <w:sz w:val="20"/>
          <w:szCs w:val="20"/>
          <w:lang w:eastAsia="en-GB"/>
        </w:rPr>
        <w:t>, Agriculture, Ecosystems and Environment, 183, 145-159.</w:t>
      </w:r>
    </w:p>
    <w:p w:rsidR="00163369" w:rsidRPr="000B09A7" w:rsidRDefault="00163369" w:rsidP="00163369">
      <w:pPr>
        <w:pStyle w:val="emsd"/>
        <w:spacing w:before="120" w:after="120"/>
        <w:rPr>
          <w:rFonts w:eastAsia="Times New Roman"/>
          <w:color w:val="333333"/>
          <w:sz w:val="20"/>
          <w:szCs w:val="20"/>
          <w:lang w:eastAsia="en-GB"/>
        </w:rPr>
      </w:pPr>
      <w:r w:rsidRPr="000B09A7">
        <w:rPr>
          <w:rFonts w:eastAsia="Times New Roman"/>
          <w:color w:val="333333"/>
          <w:sz w:val="20"/>
          <w:szCs w:val="20"/>
          <w:lang w:eastAsia="en-GB"/>
        </w:rPr>
        <w:t xml:space="preserve">Schiermeier, Q. (2013) </w:t>
      </w:r>
      <w:r w:rsidRPr="000B09A7">
        <w:rPr>
          <w:rFonts w:eastAsia="Times New Roman"/>
          <w:i/>
          <w:color w:val="333333"/>
          <w:sz w:val="20"/>
          <w:szCs w:val="20"/>
          <w:lang w:eastAsia="en-GB"/>
        </w:rPr>
        <w:t>Farmers dig into soil quality</w:t>
      </w:r>
      <w:r w:rsidRPr="000B09A7">
        <w:rPr>
          <w:rFonts w:eastAsia="Times New Roman"/>
          <w:color w:val="333333"/>
          <w:sz w:val="20"/>
          <w:szCs w:val="20"/>
          <w:lang w:eastAsia="en-GB"/>
        </w:rPr>
        <w:t>, Nature, vol. 502, 607.</w:t>
      </w:r>
    </w:p>
    <w:p w:rsidR="00163369" w:rsidRDefault="00163369" w:rsidP="00163369">
      <w:pPr>
        <w:pStyle w:val="emsd"/>
        <w:spacing w:before="120" w:after="120"/>
        <w:rPr>
          <w:rFonts w:eastAsia="Times New Roman"/>
          <w:color w:val="333333"/>
          <w:sz w:val="20"/>
          <w:szCs w:val="20"/>
          <w:lang w:eastAsia="en-GB"/>
        </w:rPr>
      </w:pPr>
      <w:r w:rsidRPr="000B09A7">
        <w:rPr>
          <w:rFonts w:eastAsia="Times New Roman"/>
          <w:color w:val="333333"/>
          <w:sz w:val="20"/>
          <w:szCs w:val="20"/>
          <w:lang w:eastAsia="en-GB"/>
        </w:rPr>
        <w:t xml:space="preserve">Schneider, F, Ledermann, T., Fry, P. and Rist, S. (2010) </w:t>
      </w:r>
      <w:r w:rsidRPr="000B09A7">
        <w:rPr>
          <w:rFonts w:eastAsia="Times New Roman"/>
          <w:i/>
          <w:color w:val="333333"/>
          <w:sz w:val="20"/>
          <w:szCs w:val="20"/>
          <w:lang w:eastAsia="en-GB"/>
        </w:rPr>
        <w:t>Soil conservation in Swiss agriculture-Approaching abstract and symbolic meanings in farmers’ life-worlds</w:t>
      </w:r>
      <w:r w:rsidRPr="000B09A7">
        <w:rPr>
          <w:rFonts w:eastAsia="Times New Roman"/>
          <w:color w:val="333333"/>
          <w:sz w:val="20"/>
          <w:szCs w:val="20"/>
          <w:lang w:eastAsia="en-GB"/>
        </w:rPr>
        <w:t>, Land Use Policy, 27, 332-339.</w:t>
      </w:r>
    </w:p>
    <w:p w:rsidR="00163369" w:rsidRPr="004637F5" w:rsidRDefault="00163369" w:rsidP="00163369">
      <w:pPr>
        <w:pStyle w:val="emsd"/>
        <w:spacing w:before="120" w:after="120"/>
        <w:rPr>
          <w:rFonts w:eastAsia="Times New Roman"/>
          <w:color w:val="333333"/>
          <w:sz w:val="20"/>
          <w:szCs w:val="20"/>
          <w:lang w:eastAsia="en-GB"/>
        </w:rPr>
      </w:pPr>
      <w:r>
        <w:rPr>
          <w:rFonts w:eastAsia="Times New Roman"/>
          <w:color w:val="333333"/>
          <w:sz w:val="20"/>
          <w:szCs w:val="20"/>
          <w:lang w:eastAsia="en-GB"/>
        </w:rPr>
        <w:t xml:space="preserve">Sudha, S. C. R. (2015) </w:t>
      </w:r>
      <w:r>
        <w:rPr>
          <w:rFonts w:eastAsia="Times New Roman"/>
          <w:i/>
          <w:color w:val="333333"/>
          <w:sz w:val="20"/>
          <w:szCs w:val="20"/>
          <w:lang w:eastAsia="en-GB"/>
        </w:rPr>
        <w:t>Investment, adoption, attitude and extent of participation of farmers in soil conservation projects in Western Ghats of India</w:t>
      </w:r>
      <w:r>
        <w:rPr>
          <w:rFonts w:eastAsia="Times New Roman"/>
          <w:color w:val="333333"/>
          <w:sz w:val="20"/>
          <w:szCs w:val="20"/>
          <w:lang w:eastAsia="en-GB"/>
        </w:rPr>
        <w:t>, International Journal of Social Economics, 42(3), 251-275.</w:t>
      </w:r>
    </w:p>
    <w:p w:rsidR="00163369"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Tesfahunegn, G. B., Tamene, L. and Vlek, P. L. G. (2011) </w:t>
      </w:r>
      <w:r w:rsidRPr="000B09A7">
        <w:rPr>
          <w:rFonts w:ascii="Times New Roman" w:hAnsi="Times New Roman" w:cs="Times New Roman"/>
          <w:i/>
          <w:sz w:val="20"/>
          <w:szCs w:val="20"/>
        </w:rPr>
        <w:t>Evaluation of soil quality identified by local farmers in Mai-Negus catchment, northern Ethiopia</w:t>
      </w:r>
      <w:r w:rsidRPr="000B09A7">
        <w:rPr>
          <w:rFonts w:ascii="Times New Roman" w:hAnsi="Times New Roman" w:cs="Times New Roman"/>
          <w:sz w:val="20"/>
          <w:szCs w:val="20"/>
        </w:rPr>
        <w:t>, Geoderma, 162, 209-218.</w:t>
      </w:r>
    </w:p>
    <w:p w:rsidR="00163369" w:rsidRPr="00152A83" w:rsidRDefault="00163369" w:rsidP="0016336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Tesfaye, A., Negatu, W., Brouwer, R. and Van Der Zaad, P. (2014) </w:t>
      </w:r>
      <w:r>
        <w:rPr>
          <w:rFonts w:ascii="Times New Roman" w:hAnsi="Times New Roman" w:cs="Times New Roman"/>
          <w:i/>
          <w:sz w:val="20"/>
          <w:szCs w:val="20"/>
        </w:rPr>
        <w:t>Understanding Soil Conservation Decision of Farmers in the Gedeb Watershed, Ethiopia</w:t>
      </w:r>
      <w:r>
        <w:rPr>
          <w:rFonts w:ascii="Times New Roman" w:hAnsi="Times New Roman" w:cs="Times New Roman"/>
          <w:sz w:val="20"/>
          <w:szCs w:val="20"/>
        </w:rPr>
        <w:t>, Land Degradation &amp; Development, 25, 71-79.</w:t>
      </w:r>
    </w:p>
    <w:p w:rsidR="00163369" w:rsidRDefault="00163369" w:rsidP="00163369">
      <w:pPr>
        <w:spacing w:line="240" w:lineRule="auto"/>
        <w:jc w:val="both"/>
        <w:rPr>
          <w:rFonts w:ascii="Times New Roman" w:hAnsi="Times New Roman" w:cs="Times New Roman"/>
          <w:sz w:val="20"/>
          <w:szCs w:val="20"/>
        </w:rPr>
      </w:pPr>
      <w:r w:rsidRPr="000B09A7">
        <w:rPr>
          <w:rFonts w:ascii="Times New Roman" w:hAnsi="Times New Roman" w:cs="Times New Roman"/>
          <w:sz w:val="20"/>
          <w:szCs w:val="20"/>
        </w:rPr>
        <w:t xml:space="preserve">Towers, W., Malcolm, A. and Bruneau, P.M.C (2005). Assessing the nature conservation value of soil and its relation with designated features, </w:t>
      </w:r>
      <w:r w:rsidRPr="000B09A7">
        <w:rPr>
          <w:rFonts w:ascii="Times New Roman" w:hAnsi="Times New Roman" w:cs="Times New Roman"/>
          <w:i/>
          <w:sz w:val="20"/>
          <w:szCs w:val="20"/>
        </w:rPr>
        <w:t>Scottish Natural Heritage Commissioned Report No. 111 (ROAME No. F03AC104).</w:t>
      </w:r>
      <w:r w:rsidRPr="000B09A7">
        <w:rPr>
          <w:rFonts w:ascii="Times New Roman" w:hAnsi="Times New Roman" w:cs="Times New Roman"/>
          <w:sz w:val="20"/>
          <w:szCs w:val="20"/>
        </w:rPr>
        <w:t xml:space="preserve"> </w:t>
      </w:r>
    </w:p>
    <w:p w:rsidR="00163369" w:rsidRPr="00923A7D" w:rsidRDefault="00163369" w:rsidP="00163369">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WinklerPrins, A. M. G. A. and Sandor, J. A. (2002) </w:t>
      </w:r>
      <w:r>
        <w:rPr>
          <w:rFonts w:ascii="Times New Roman" w:hAnsi="Times New Roman" w:cs="Times New Roman"/>
          <w:i/>
          <w:sz w:val="20"/>
          <w:szCs w:val="20"/>
        </w:rPr>
        <w:t>Local soil knowledge: insights, applications and challenges</w:t>
      </w:r>
      <w:r>
        <w:rPr>
          <w:rFonts w:ascii="Times New Roman" w:hAnsi="Times New Roman" w:cs="Times New Roman"/>
          <w:sz w:val="20"/>
          <w:szCs w:val="20"/>
        </w:rPr>
        <w:t>, Geoderma, 111, 165-170.</w:t>
      </w:r>
    </w:p>
    <w:p w:rsidR="00163369" w:rsidRPr="000B09A7" w:rsidRDefault="00163369" w:rsidP="00163369">
      <w:pPr>
        <w:spacing w:line="240" w:lineRule="auto"/>
        <w:jc w:val="both"/>
        <w:rPr>
          <w:rFonts w:ascii="Times New Roman" w:hAnsi="Times New Roman" w:cs="Times New Roman"/>
          <w:sz w:val="20"/>
          <w:szCs w:val="20"/>
        </w:rPr>
      </w:pPr>
    </w:p>
    <w:p w:rsidR="00163369" w:rsidRPr="000B09A7" w:rsidRDefault="00163369" w:rsidP="00163369">
      <w:pPr>
        <w:rPr>
          <w:rFonts w:ascii="Times New Roman" w:hAnsi="Times New Roman" w:cs="Times New Roman"/>
          <w:sz w:val="20"/>
          <w:szCs w:val="20"/>
        </w:rPr>
      </w:pPr>
    </w:p>
    <w:p w:rsidR="00163369" w:rsidRPr="000B09A7" w:rsidRDefault="00163369" w:rsidP="00163369">
      <w:pPr>
        <w:rPr>
          <w:rFonts w:ascii="Times New Roman" w:hAnsi="Times New Roman" w:cs="Times New Roman"/>
          <w:sz w:val="20"/>
          <w:szCs w:val="20"/>
        </w:rPr>
      </w:pPr>
    </w:p>
    <w:p w:rsidR="00163369" w:rsidRPr="000B09A7" w:rsidRDefault="00163369" w:rsidP="00163369">
      <w:pPr>
        <w:rPr>
          <w:rFonts w:ascii="Times New Roman" w:hAnsi="Times New Roman" w:cs="Times New Roman"/>
          <w:sz w:val="20"/>
          <w:szCs w:val="20"/>
        </w:rPr>
      </w:pPr>
    </w:p>
    <w:p w:rsidR="00762F8D" w:rsidRPr="000B09A7" w:rsidRDefault="00762F8D" w:rsidP="00762F8D">
      <w:pPr>
        <w:spacing w:line="240" w:lineRule="auto"/>
        <w:jc w:val="both"/>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0B09A7" w:rsidRDefault="008477CD" w:rsidP="008477CD">
      <w:pPr>
        <w:rPr>
          <w:rFonts w:ascii="Times New Roman" w:hAnsi="Times New Roman" w:cs="Times New Roman"/>
          <w:sz w:val="20"/>
          <w:szCs w:val="20"/>
        </w:rPr>
      </w:pPr>
    </w:p>
    <w:p w:rsidR="008477CD" w:rsidRPr="008477CD" w:rsidRDefault="008477CD" w:rsidP="008477CD">
      <w:pPr>
        <w:rPr>
          <w:rFonts w:ascii="Times New Roman" w:hAnsi="Times New Roman" w:cs="Times New Roman"/>
          <w:sz w:val="24"/>
          <w:szCs w:val="24"/>
        </w:rPr>
      </w:pPr>
    </w:p>
    <w:p w:rsidR="008477CD" w:rsidRPr="008477CD" w:rsidRDefault="008477CD" w:rsidP="008477CD">
      <w:pPr>
        <w:rPr>
          <w:rFonts w:ascii="Times New Roman" w:hAnsi="Times New Roman" w:cs="Times New Roman"/>
          <w:sz w:val="24"/>
          <w:szCs w:val="24"/>
        </w:rPr>
      </w:pPr>
    </w:p>
    <w:p w:rsidR="008477CD" w:rsidRPr="008477CD" w:rsidRDefault="008477CD" w:rsidP="008477CD">
      <w:pPr>
        <w:rPr>
          <w:rFonts w:ascii="Times New Roman" w:hAnsi="Times New Roman" w:cs="Times New Roman"/>
          <w:sz w:val="24"/>
          <w:szCs w:val="24"/>
        </w:rPr>
      </w:pPr>
    </w:p>
    <w:p w:rsidR="008477CD" w:rsidRPr="008477CD" w:rsidRDefault="008477CD" w:rsidP="008477CD">
      <w:pPr>
        <w:rPr>
          <w:rFonts w:ascii="Times New Roman" w:hAnsi="Times New Roman" w:cs="Times New Roman"/>
          <w:sz w:val="24"/>
          <w:szCs w:val="24"/>
        </w:rPr>
      </w:pPr>
    </w:p>
    <w:p w:rsidR="008477CD" w:rsidRPr="008477CD" w:rsidRDefault="008477CD" w:rsidP="008477CD">
      <w:pPr>
        <w:rPr>
          <w:rFonts w:ascii="Times New Roman" w:hAnsi="Times New Roman" w:cs="Times New Roman"/>
          <w:sz w:val="24"/>
          <w:szCs w:val="24"/>
        </w:rPr>
      </w:pPr>
    </w:p>
    <w:p w:rsidR="008477CD" w:rsidRDefault="008477CD" w:rsidP="008477CD">
      <w:pPr>
        <w:rPr>
          <w:rFonts w:ascii="Times New Roman" w:hAnsi="Times New Roman" w:cs="Times New Roman"/>
          <w:sz w:val="24"/>
          <w:szCs w:val="24"/>
        </w:rPr>
      </w:pPr>
    </w:p>
    <w:p w:rsidR="008477CD" w:rsidRDefault="008477CD" w:rsidP="008477CD">
      <w:pPr>
        <w:rPr>
          <w:rFonts w:ascii="Times New Roman" w:hAnsi="Times New Roman" w:cs="Times New Roman"/>
          <w:sz w:val="24"/>
          <w:szCs w:val="24"/>
        </w:rPr>
      </w:pPr>
    </w:p>
    <w:p w:rsidR="00805138" w:rsidRPr="008477CD" w:rsidRDefault="008477CD" w:rsidP="008477CD">
      <w:pPr>
        <w:tabs>
          <w:tab w:val="left" w:pos="2115"/>
        </w:tabs>
        <w:rPr>
          <w:rFonts w:ascii="Times New Roman" w:hAnsi="Times New Roman" w:cs="Times New Roman"/>
          <w:sz w:val="24"/>
          <w:szCs w:val="24"/>
        </w:rPr>
      </w:pPr>
      <w:r>
        <w:rPr>
          <w:rFonts w:ascii="Times New Roman" w:hAnsi="Times New Roman" w:cs="Times New Roman"/>
          <w:sz w:val="24"/>
          <w:szCs w:val="24"/>
        </w:rPr>
        <w:tab/>
      </w:r>
    </w:p>
    <w:sectPr w:rsidR="00805138" w:rsidRPr="008477CD">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40C" w:rsidRDefault="00D3740C" w:rsidP="008F552F">
      <w:pPr>
        <w:spacing w:after="0" w:line="240" w:lineRule="auto"/>
      </w:pPr>
      <w:r>
        <w:separator/>
      </w:r>
    </w:p>
  </w:endnote>
  <w:endnote w:type="continuationSeparator" w:id="0">
    <w:p w:rsidR="00D3740C" w:rsidRDefault="00D3740C" w:rsidP="008F55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388773"/>
      <w:docPartObj>
        <w:docPartGallery w:val="Page Numbers (Bottom of Page)"/>
        <w:docPartUnique/>
      </w:docPartObj>
    </w:sdtPr>
    <w:sdtEndPr>
      <w:rPr>
        <w:noProof/>
      </w:rPr>
    </w:sdtEndPr>
    <w:sdtContent>
      <w:p w:rsidR="00BB328F" w:rsidRDefault="00BB328F">
        <w:pPr>
          <w:pStyle w:val="Footer"/>
          <w:jc w:val="right"/>
        </w:pPr>
        <w:r>
          <w:fldChar w:fldCharType="begin"/>
        </w:r>
        <w:r>
          <w:instrText xml:space="preserve"> PAGE   \* MERGEFORMAT </w:instrText>
        </w:r>
        <w:r>
          <w:fldChar w:fldCharType="separate"/>
        </w:r>
        <w:r w:rsidR="004A69F9">
          <w:rPr>
            <w:noProof/>
          </w:rPr>
          <w:t>14</w:t>
        </w:r>
        <w:r>
          <w:rPr>
            <w:noProof/>
          </w:rPr>
          <w:fldChar w:fldCharType="end"/>
        </w:r>
      </w:p>
    </w:sdtContent>
  </w:sdt>
  <w:p w:rsidR="00BB328F" w:rsidRDefault="00BB3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40C" w:rsidRDefault="00D3740C" w:rsidP="008F552F">
      <w:pPr>
        <w:spacing w:after="0" w:line="240" w:lineRule="auto"/>
      </w:pPr>
      <w:r>
        <w:separator/>
      </w:r>
    </w:p>
  </w:footnote>
  <w:footnote w:type="continuationSeparator" w:id="0">
    <w:p w:rsidR="00D3740C" w:rsidRDefault="00D3740C" w:rsidP="008F552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A22C6"/>
    <w:multiLevelType w:val="multilevel"/>
    <w:tmpl w:val="36C22D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956320C"/>
    <w:multiLevelType w:val="hybridMultilevel"/>
    <w:tmpl w:val="051EA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8CE1FBE"/>
    <w:multiLevelType w:val="hybridMultilevel"/>
    <w:tmpl w:val="E8FE2096"/>
    <w:lvl w:ilvl="0" w:tplc="FF6A10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AAD5EC3"/>
    <w:multiLevelType w:val="multilevel"/>
    <w:tmpl w:val="FB08065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2DF953C8"/>
    <w:multiLevelType w:val="hybridMultilevel"/>
    <w:tmpl w:val="4AFE53A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0BB3947"/>
    <w:multiLevelType w:val="hybridMultilevel"/>
    <w:tmpl w:val="E5A6ACB8"/>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401238C2"/>
    <w:multiLevelType w:val="hybridMultilevel"/>
    <w:tmpl w:val="304AE6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5DEA2EAF"/>
    <w:multiLevelType w:val="hybridMultilevel"/>
    <w:tmpl w:val="93744670"/>
    <w:lvl w:ilvl="0" w:tplc="8F7C29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0AA2C3F"/>
    <w:multiLevelType w:val="hybridMultilevel"/>
    <w:tmpl w:val="79705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BA15037"/>
    <w:multiLevelType w:val="hybridMultilevel"/>
    <w:tmpl w:val="0344BF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68517CF"/>
    <w:multiLevelType w:val="hybridMultilevel"/>
    <w:tmpl w:val="4CF613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3"/>
  </w:num>
  <w:num w:numId="4">
    <w:abstractNumId w:val="6"/>
  </w:num>
  <w:num w:numId="5">
    <w:abstractNumId w:val="9"/>
  </w:num>
  <w:num w:numId="6">
    <w:abstractNumId w:val="10"/>
  </w:num>
  <w:num w:numId="7">
    <w:abstractNumId w:val="1"/>
  </w:num>
  <w:num w:numId="8">
    <w:abstractNumId w:val="7"/>
  </w:num>
  <w:num w:numId="9">
    <w:abstractNumId w:val="4"/>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138"/>
    <w:rsid w:val="00011A72"/>
    <w:rsid w:val="000171BC"/>
    <w:rsid w:val="0005467D"/>
    <w:rsid w:val="00054970"/>
    <w:rsid w:val="00063739"/>
    <w:rsid w:val="00066154"/>
    <w:rsid w:val="00067C8D"/>
    <w:rsid w:val="0007121B"/>
    <w:rsid w:val="000748CC"/>
    <w:rsid w:val="0007526E"/>
    <w:rsid w:val="000B09A7"/>
    <w:rsid w:val="000B0DEB"/>
    <w:rsid w:val="000D1CF9"/>
    <w:rsid w:val="000D51BA"/>
    <w:rsid w:val="000E6DCC"/>
    <w:rsid w:val="00101CB7"/>
    <w:rsid w:val="00113544"/>
    <w:rsid w:val="00116E8F"/>
    <w:rsid w:val="00120925"/>
    <w:rsid w:val="00130604"/>
    <w:rsid w:val="0013152A"/>
    <w:rsid w:val="001319BE"/>
    <w:rsid w:val="0013605A"/>
    <w:rsid w:val="0013726F"/>
    <w:rsid w:val="00152A83"/>
    <w:rsid w:val="00163369"/>
    <w:rsid w:val="001754D5"/>
    <w:rsid w:val="00177633"/>
    <w:rsid w:val="00181AD2"/>
    <w:rsid w:val="00183BA9"/>
    <w:rsid w:val="001879CD"/>
    <w:rsid w:val="0019191D"/>
    <w:rsid w:val="001A19B8"/>
    <w:rsid w:val="001C4128"/>
    <w:rsid w:val="001D110A"/>
    <w:rsid w:val="001E338A"/>
    <w:rsid w:val="001F360B"/>
    <w:rsid w:val="001F6125"/>
    <w:rsid w:val="002053F3"/>
    <w:rsid w:val="00207DD1"/>
    <w:rsid w:val="00211070"/>
    <w:rsid w:val="00212B4E"/>
    <w:rsid w:val="0021609C"/>
    <w:rsid w:val="00227D37"/>
    <w:rsid w:val="00230784"/>
    <w:rsid w:val="00230E2B"/>
    <w:rsid w:val="002406D2"/>
    <w:rsid w:val="002510C5"/>
    <w:rsid w:val="002735EC"/>
    <w:rsid w:val="002A5A73"/>
    <w:rsid w:val="002B3F50"/>
    <w:rsid w:val="002C68A5"/>
    <w:rsid w:val="002E090E"/>
    <w:rsid w:val="002F3C60"/>
    <w:rsid w:val="00306774"/>
    <w:rsid w:val="0031560F"/>
    <w:rsid w:val="00321B22"/>
    <w:rsid w:val="0032380A"/>
    <w:rsid w:val="003316B8"/>
    <w:rsid w:val="0034055A"/>
    <w:rsid w:val="00344491"/>
    <w:rsid w:val="00347459"/>
    <w:rsid w:val="00353E9A"/>
    <w:rsid w:val="00390502"/>
    <w:rsid w:val="003972F4"/>
    <w:rsid w:val="003C309B"/>
    <w:rsid w:val="003D61E6"/>
    <w:rsid w:val="003F6553"/>
    <w:rsid w:val="0040146A"/>
    <w:rsid w:val="00403F56"/>
    <w:rsid w:val="004059D5"/>
    <w:rsid w:val="00406DCE"/>
    <w:rsid w:val="00417CB4"/>
    <w:rsid w:val="0042039A"/>
    <w:rsid w:val="00450317"/>
    <w:rsid w:val="004637F5"/>
    <w:rsid w:val="0046458E"/>
    <w:rsid w:val="00465FCD"/>
    <w:rsid w:val="00467E20"/>
    <w:rsid w:val="00475605"/>
    <w:rsid w:val="004764CC"/>
    <w:rsid w:val="00492A37"/>
    <w:rsid w:val="00496F7F"/>
    <w:rsid w:val="004A69F9"/>
    <w:rsid w:val="004C29FE"/>
    <w:rsid w:val="004C2E2B"/>
    <w:rsid w:val="004C3590"/>
    <w:rsid w:val="004C68B7"/>
    <w:rsid w:val="004D4A49"/>
    <w:rsid w:val="004E0910"/>
    <w:rsid w:val="004F3004"/>
    <w:rsid w:val="00510E1F"/>
    <w:rsid w:val="00512085"/>
    <w:rsid w:val="00543492"/>
    <w:rsid w:val="0054418D"/>
    <w:rsid w:val="005617E9"/>
    <w:rsid w:val="00571DBF"/>
    <w:rsid w:val="0057777F"/>
    <w:rsid w:val="0058093A"/>
    <w:rsid w:val="0058616F"/>
    <w:rsid w:val="00586873"/>
    <w:rsid w:val="00592C00"/>
    <w:rsid w:val="00593E29"/>
    <w:rsid w:val="005946B1"/>
    <w:rsid w:val="00597EA1"/>
    <w:rsid w:val="005B673D"/>
    <w:rsid w:val="005B6F58"/>
    <w:rsid w:val="005C1C57"/>
    <w:rsid w:val="005D6D9F"/>
    <w:rsid w:val="005E6421"/>
    <w:rsid w:val="00600715"/>
    <w:rsid w:val="006104CA"/>
    <w:rsid w:val="006104E5"/>
    <w:rsid w:val="00621726"/>
    <w:rsid w:val="00621CE2"/>
    <w:rsid w:val="00637C66"/>
    <w:rsid w:val="006400EA"/>
    <w:rsid w:val="006468CA"/>
    <w:rsid w:val="006478F4"/>
    <w:rsid w:val="00650B9B"/>
    <w:rsid w:val="0065645C"/>
    <w:rsid w:val="00663E02"/>
    <w:rsid w:val="00673937"/>
    <w:rsid w:val="00675C56"/>
    <w:rsid w:val="006864CA"/>
    <w:rsid w:val="006B14B6"/>
    <w:rsid w:val="006F05B2"/>
    <w:rsid w:val="006F0A6E"/>
    <w:rsid w:val="006F43E2"/>
    <w:rsid w:val="006F4A01"/>
    <w:rsid w:val="006F743E"/>
    <w:rsid w:val="007047A0"/>
    <w:rsid w:val="007117EC"/>
    <w:rsid w:val="00715BB3"/>
    <w:rsid w:val="00716BC9"/>
    <w:rsid w:val="00725BFB"/>
    <w:rsid w:val="00731C7E"/>
    <w:rsid w:val="007322E7"/>
    <w:rsid w:val="007415F5"/>
    <w:rsid w:val="00762F8D"/>
    <w:rsid w:val="007654F9"/>
    <w:rsid w:val="007670F2"/>
    <w:rsid w:val="00767CC6"/>
    <w:rsid w:val="00783AC1"/>
    <w:rsid w:val="00796B40"/>
    <w:rsid w:val="007A03E8"/>
    <w:rsid w:val="007A16F3"/>
    <w:rsid w:val="007A2AD2"/>
    <w:rsid w:val="007A712F"/>
    <w:rsid w:val="007B0B4A"/>
    <w:rsid w:val="007D6486"/>
    <w:rsid w:val="007E6C56"/>
    <w:rsid w:val="007F0A04"/>
    <w:rsid w:val="00805138"/>
    <w:rsid w:val="008070F2"/>
    <w:rsid w:val="008100A8"/>
    <w:rsid w:val="00813B8E"/>
    <w:rsid w:val="00821BD6"/>
    <w:rsid w:val="00826BAE"/>
    <w:rsid w:val="0083253C"/>
    <w:rsid w:val="00832A7F"/>
    <w:rsid w:val="00846806"/>
    <w:rsid w:val="008477CD"/>
    <w:rsid w:val="00857441"/>
    <w:rsid w:val="00867B86"/>
    <w:rsid w:val="0087048F"/>
    <w:rsid w:val="008721D2"/>
    <w:rsid w:val="0088444A"/>
    <w:rsid w:val="008919A2"/>
    <w:rsid w:val="00896F70"/>
    <w:rsid w:val="008A2DF8"/>
    <w:rsid w:val="008A4071"/>
    <w:rsid w:val="008A5C11"/>
    <w:rsid w:val="008C5998"/>
    <w:rsid w:val="008C7230"/>
    <w:rsid w:val="008D52EA"/>
    <w:rsid w:val="008F1085"/>
    <w:rsid w:val="008F3C68"/>
    <w:rsid w:val="008F552F"/>
    <w:rsid w:val="00905B27"/>
    <w:rsid w:val="00906180"/>
    <w:rsid w:val="00910615"/>
    <w:rsid w:val="00911642"/>
    <w:rsid w:val="00915857"/>
    <w:rsid w:val="00916327"/>
    <w:rsid w:val="009317FA"/>
    <w:rsid w:val="00944E69"/>
    <w:rsid w:val="0094658F"/>
    <w:rsid w:val="00947C5C"/>
    <w:rsid w:val="00965739"/>
    <w:rsid w:val="00981EC6"/>
    <w:rsid w:val="00993827"/>
    <w:rsid w:val="00996826"/>
    <w:rsid w:val="009A6BA5"/>
    <w:rsid w:val="009B3F5B"/>
    <w:rsid w:val="009B412A"/>
    <w:rsid w:val="009C1FCA"/>
    <w:rsid w:val="009C4554"/>
    <w:rsid w:val="009C6019"/>
    <w:rsid w:val="009D16C9"/>
    <w:rsid w:val="009E1B74"/>
    <w:rsid w:val="009E264A"/>
    <w:rsid w:val="009E72A1"/>
    <w:rsid w:val="00A00423"/>
    <w:rsid w:val="00A0339B"/>
    <w:rsid w:val="00A10C42"/>
    <w:rsid w:val="00A12257"/>
    <w:rsid w:val="00A176C8"/>
    <w:rsid w:val="00A2092E"/>
    <w:rsid w:val="00A20EAC"/>
    <w:rsid w:val="00A21ED3"/>
    <w:rsid w:val="00A301DD"/>
    <w:rsid w:val="00A772A8"/>
    <w:rsid w:val="00A81AA6"/>
    <w:rsid w:val="00A851FB"/>
    <w:rsid w:val="00A94C60"/>
    <w:rsid w:val="00A96950"/>
    <w:rsid w:val="00A96A11"/>
    <w:rsid w:val="00AA7761"/>
    <w:rsid w:val="00AB4CF7"/>
    <w:rsid w:val="00AB4E5C"/>
    <w:rsid w:val="00AB5953"/>
    <w:rsid w:val="00AB5F3F"/>
    <w:rsid w:val="00AC1656"/>
    <w:rsid w:val="00AC2E9E"/>
    <w:rsid w:val="00AC6728"/>
    <w:rsid w:val="00AD19C2"/>
    <w:rsid w:val="00AD3564"/>
    <w:rsid w:val="00AE1B79"/>
    <w:rsid w:val="00AE50A2"/>
    <w:rsid w:val="00AF28AB"/>
    <w:rsid w:val="00B03971"/>
    <w:rsid w:val="00B22186"/>
    <w:rsid w:val="00B324AE"/>
    <w:rsid w:val="00B4105F"/>
    <w:rsid w:val="00B456B3"/>
    <w:rsid w:val="00B53225"/>
    <w:rsid w:val="00B57D19"/>
    <w:rsid w:val="00B6430C"/>
    <w:rsid w:val="00B90241"/>
    <w:rsid w:val="00B904CF"/>
    <w:rsid w:val="00B92B23"/>
    <w:rsid w:val="00BB1C46"/>
    <w:rsid w:val="00BB328F"/>
    <w:rsid w:val="00BC0835"/>
    <w:rsid w:val="00BC0F2B"/>
    <w:rsid w:val="00BD04FB"/>
    <w:rsid w:val="00BD4AF9"/>
    <w:rsid w:val="00BD6FEC"/>
    <w:rsid w:val="00BE7AEC"/>
    <w:rsid w:val="00BF1674"/>
    <w:rsid w:val="00BF4B21"/>
    <w:rsid w:val="00BF5CBE"/>
    <w:rsid w:val="00C055B9"/>
    <w:rsid w:val="00C20CA0"/>
    <w:rsid w:val="00C23AC7"/>
    <w:rsid w:val="00C40FAE"/>
    <w:rsid w:val="00C5263F"/>
    <w:rsid w:val="00C552D8"/>
    <w:rsid w:val="00C553FD"/>
    <w:rsid w:val="00C572C0"/>
    <w:rsid w:val="00C6058C"/>
    <w:rsid w:val="00C640AF"/>
    <w:rsid w:val="00C66609"/>
    <w:rsid w:val="00C703F7"/>
    <w:rsid w:val="00C72FFC"/>
    <w:rsid w:val="00C80664"/>
    <w:rsid w:val="00C90D81"/>
    <w:rsid w:val="00C965A9"/>
    <w:rsid w:val="00CA24E6"/>
    <w:rsid w:val="00CB5E14"/>
    <w:rsid w:val="00CD0C73"/>
    <w:rsid w:val="00CD7255"/>
    <w:rsid w:val="00CE0AF4"/>
    <w:rsid w:val="00CE4FF4"/>
    <w:rsid w:val="00CE55A9"/>
    <w:rsid w:val="00CF3641"/>
    <w:rsid w:val="00CF4E68"/>
    <w:rsid w:val="00D07EB8"/>
    <w:rsid w:val="00D14880"/>
    <w:rsid w:val="00D177E8"/>
    <w:rsid w:val="00D27FFD"/>
    <w:rsid w:val="00D31B7C"/>
    <w:rsid w:val="00D343F7"/>
    <w:rsid w:val="00D3740C"/>
    <w:rsid w:val="00D40D61"/>
    <w:rsid w:val="00D56175"/>
    <w:rsid w:val="00D608FF"/>
    <w:rsid w:val="00D64CE3"/>
    <w:rsid w:val="00D77F21"/>
    <w:rsid w:val="00D807C8"/>
    <w:rsid w:val="00D96BF6"/>
    <w:rsid w:val="00DC14A8"/>
    <w:rsid w:val="00DD3118"/>
    <w:rsid w:val="00DE6139"/>
    <w:rsid w:val="00DF4EAF"/>
    <w:rsid w:val="00E21899"/>
    <w:rsid w:val="00E26C6B"/>
    <w:rsid w:val="00E411FC"/>
    <w:rsid w:val="00E44462"/>
    <w:rsid w:val="00E52D66"/>
    <w:rsid w:val="00E5699B"/>
    <w:rsid w:val="00E74D81"/>
    <w:rsid w:val="00E8018E"/>
    <w:rsid w:val="00E8509D"/>
    <w:rsid w:val="00E86178"/>
    <w:rsid w:val="00E950F9"/>
    <w:rsid w:val="00EA2566"/>
    <w:rsid w:val="00EB35A4"/>
    <w:rsid w:val="00EB732F"/>
    <w:rsid w:val="00ED0B61"/>
    <w:rsid w:val="00EE316B"/>
    <w:rsid w:val="00EF1272"/>
    <w:rsid w:val="00EF1B56"/>
    <w:rsid w:val="00F30589"/>
    <w:rsid w:val="00F32C0F"/>
    <w:rsid w:val="00F46CF5"/>
    <w:rsid w:val="00F6282F"/>
    <w:rsid w:val="00F6554C"/>
    <w:rsid w:val="00F94850"/>
    <w:rsid w:val="00F95020"/>
    <w:rsid w:val="00F9557B"/>
    <w:rsid w:val="00FA0CDA"/>
    <w:rsid w:val="00FB5DDA"/>
    <w:rsid w:val="00FB5E2D"/>
    <w:rsid w:val="00FB6D30"/>
    <w:rsid w:val="00FE1378"/>
    <w:rsid w:val="00FF5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DCE"/>
    <w:pPr>
      <w:ind w:left="720"/>
      <w:contextualSpacing/>
    </w:pPr>
  </w:style>
  <w:style w:type="paragraph" w:styleId="Header">
    <w:name w:val="header"/>
    <w:basedOn w:val="Normal"/>
    <w:link w:val="HeaderChar"/>
    <w:uiPriority w:val="99"/>
    <w:unhideWhenUsed/>
    <w:rsid w:val="008F5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52F"/>
  </w:style>
  <w:style w:type="paragraph" w:styleId="Footer">
    <w:name w:val="footer"/>
    <w:basedOn w:val="Normal"/>
    <w:link w:val="FooterChar"/>
    <w:uiPriority w:val="99"/>
    <w:unhideWhenUsed/>
    <w:rsid w:val="008F5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52F"/>
  </w:style>
  <w:style w:type="paragraph" w:customStyle="1" w:styleId="emsd">
    <w:name w:val="emsd"/>
    <w:basedOn w:val="Normal"/>
    <w:qFormat/>
    <w:rsid w:val="00BD4AF9"/>
    <w:pPr>
      <w:widowControl w:val="0"/>
      <w:spacing w:beforeLines="50" w:before="156" w:afterLines="50" w:after="156" w:line="240" w:lineRule="auto"/>
      <w:jc w:val="both"/>
    </w:pPr>
    <w:rPr>
      <w:rFonts w:ascii="Times New Roman" w:eastAsia="SimSun" w:hAnsi="Times New Roman" w:cs="Times New Roman"/>
      <w:bCs/>
      <w:kern w:val="2"/>
      <w:sz w:val="24"/>
      <w:szCs w:val="24"/>
      <w:lang w:eastAsia="zh-CN"/>
    </w:rPr>
  </w:style>
  <w:style w:type="character" w:styleId="Hyperlink">
    <w:name w:val="Hyperlink"/>
    <w:basedOn w:val="DefaultParagraphFont"/>
    <w:uiPriority w:val="99"/>
    <w:unhideWhenUsed/>
    <w:rsid w:val="0005467D"/>
    <w:rPr>
      <w:color w:val="0563C1" w:themeColor="hyperlink"/>
      <w:u w:val="single"/>
    </w:rPr>
  </w:style>
  <w:style w:type="paragraph" w:styleId="BalloonText">
    <w:name w:val="Balloon Text"/>
    <w:basedOn w:val="Normal"/>
    <w:link w:val="BalloonTextChar"/>
    <w:uiPriority w:val="99"/>
    <w:semiHidden/>
    <w:unhideWhenUsed/>
    <w:rsid w:val="004A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9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6DCE"/>
    <w:pPr>
      <w:ind w:left="720"/>
      <w:contextualSpacing/>
    </w:pPr>
  </w:style>
  <w:style w:type="paragraph" w:styleId="Header">
    <w:name w:val="header"/>
    <w:basedOn w:val="Normal"/>
    <w:link w:val="HeaderChar"/>
    <w:uiPriority w:val="99"/>
    <w:unhideWhenUsed/>
    <w:rsid w:val="008F55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52F"/>
  </w:style>
  <w:style w:type="paragraph" w:styleId="Footer">
    <w:name w:val="footer"/>
    <w:basedOn w:val="Normal"/>
    <w:link w:val="FooterChar"/>
    <w:uiPriority w:val="99"/>
    <w:unhideWhenUsed/>
    <w:rsid w:val="008F55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52F"/>
  </w:style>
  <w:style w:type="paragraph" w:customStyle="1" w:styleId="emsd">
    <w:name w:val="emsd"/>
    <w:basedOn w:val="Normal"/>
    <w:qFormat/>
    <w:rsid w:val="00BD4AF9"/>
    <w:pPr>
      <w:widowControl w:val="0"/>
      <w:spacing w:beforeLines="50" w:before="156" w:afterLines="50" w:after="156" w:line="240" w:lineRule="auto"/>
      <w:jc w:val="both"/>
    </w:pPr>
    <w:rPr>
      <w:rFonts w:ascii="Times New Roman" w:eastAsia="SimSun" w:hAnsi="Times New Roman" w:cs="Times New Roman"/>
      <w:bCs/>
      <w:kern w:val="2"/>
      <w:sz w:val="24"/>
      <w:szCs w:val="24"/>
      <w:lang w:eastAsia="zh-CN"/>
    </w:rPr>
  </w:style>
  <w:style w:type="character" w:styleId="Hyperlink">
    <w:name w:val="Hyperlink"/>
    <w:basedOn w:val="DefaultParagraphFont"/>
    <w:uiPriority w:val="99"/>
    <w:unhideWhenUsed/>
    <w:rsid w:val="0005467D"/>
    <w:rPr>
      <w:color w:val="0563C1" w:themeColor="hyperlink"/>
      <w:u w:val="single"/>
    </w:rPr>
  </w:style>
  <w:style w:type="paragraph" w:styleId="BalloonText">
    <w:name w:val="Balloon Text"/>
    <w:basedOn w:val="Normal"/>
    <w:link w:val="BalloonTextChar"/>
    <w:uiPriority w:val="99"/>
    <w:semiHidden/>
    <w:unhideWhenUsed/>
    <w:rsid w:val="004A69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9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ec.europa.eu/environment/soil/index_en.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f.duruiheoma@chester.ac.uk"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35464-70F4-4AB6-8A05-6FC959928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4452</Words>
  <Characters>25382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Chester</Company>
  <LinksUpToDate>false</LinksUpToDate>
  <CharactersWithSpaces>29775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University of Chester</cp:lastModifiedBy>
  <cp:revision>2</cp:revision>
  <cp:lastPrinted>2015-10-13T12:21:00Z</cp:lastPrinted>
  <dcterms:created xsi:type="dcterms:W3CDTF">2015-10-13T12:21:00Z</dcterms:created>
  <dcterms:modified xsi:type="dcterms:W3CDTF">2015-10-13T12:21:00Z</dcterms:modified>
</cp:coreProperties>
</file>